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66B" w:rsidRPr="00300C33" w:rsidRDefault="00CE79ED" w:rsidP="00C85F55">
      <w:pPr>
        <w:keepNext/>
        <w:spacing w:before="240" w:after="60" w:line="240" w:lineRule="auto"/>
        <w:jc w:val="both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  <w:bookmarkStart w:id="0" w:name="_GoBack"/>
      <w:r>
        <w:rPr>
          <w:rFonts w:ascii="Times New Roman" w:hAnsi="Times New Roman"/>
          <w:b/>
          <w:bCs/>
          <w:noProof/>
          <w:kern w:val="32"/>
          <w:sz w:val="28"/>
          <w:szCs w:val="28"/>
          <w:lang w:eastAsia="ru-RU"/>
        </w:rPr>
        <w:drawing>
          <wp:inline distT="0" distB="0" distL="0" distR="0">
            <wp:extent cx="6570345" cy="8760460"/>
            <wp:effectExtent l="0" t="0" r="190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0919_115916_37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876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B266B" w:rsidRDefault="001B266B" w:rsidP="00C85F55">
      <w:pPr>
        <w:keepNext/>
        <w:spacing w:before="240" w:after="60" w:line="240" w:lineRule="auto"/>
        <w:jc w:val="both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</w:p>
    <w:p w:rsidR="001B266B" w:rsidRPr="00D51CFF" w:rsidRDefault="000B0E79" w:rsidP="00C85F55">
      <w:pPr>
        <w:keepNext/>
        <w:spacing w:before="240" w:after="60" w:line="360" w:lineRule="auto"/>
        <w:jc w:val="center"/>
        <w:outlineLvl w:val="0"/>
        <w:rPr>
          <w:rFonts w:ascii="Times New Roman" w:hAnsi="Times New Roman"/>
          <w:b/>
          <w:bCs/>
          <w:kern w:val="32"/>
          <w:sz w:val="28"/>
          <w:szCs w:val="28"/>
        </w:rPr>
      </w:pPr>
      <w:r w:rsidRPr="00D51CFF">
        <w:rPr>
          <w:rFonts w:ascii="Times New Roman" w:hAnsi="Times New Roman"/>
          <w:b/>
          <w:bCs/>
          <w:kern w:val="32"/>
          <w:sz w:val="28"/>
          <w:szCs w:val="28"/>
        </w:rPr>
        <w:t>РАЗДЕЛ 1 «КОМПЛЕКС ОСНОВНЫХ ХАРАКТЕРИСТИК ОБРАЗОВАНИЯ: ОБЪЕМ, СОДЕРЖАНИЕ, ПЛАНИРУЕМЫЕ РЕЗУЛЬТАТЫ»</w:t>
      </w:r>
    </w:p>
    <w:p w:rsidR="001B266B" w:rsidRPr="00D51CFF" w:rsidRDefault="000B0E79" w:rsidP="00C85F55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D51CF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ПОЯСНИТЕЛЬНАЯ ЗАПИСКА.</w:t>
      </w:r>
    </w:p>
    <w:p w:rsidR="00DD29A6" w:rsidRPr="00DD29A6" w:rsidRDefault="001B266B" w:rsidP="00DD29A6">
      <w:pPr>
        <w:spacing w:after="0" w:line="360" w:lineRule="auto"/>
        <w:ind w:firstLine="708"/>
        <w:jc w:val="both"/>
        <w:outlineLvl w:val="8"/>
        <w:rPr>
          <w:rFonts w:ascii="Times New Roman" w:eastAsia="Times New Roman" w:hAnsi="Times New Roman"/>
          <w:sz w:val="28"/>
          <w:szCs w:val="28"/>
          <w:lang w:eastAsia="ru-RU"/>
        </w:rPr>
      </w:pPr>
      <w:r w:rsidRPr="00D51CFF">
        <w:rPr>
          <w:rFonts w:ascii="Times New Roman" w:hAnsi="Times New Roman"/>
          <w:color w:val="000000"/>
          <w:sz w:val="28"/>
          <w:szCs w:val="28"/>
          <w:lang w:eastAsia="ru-RU"/>
        </w:rPr>
        <w:tab/>
      </w:r>
      <w:r w:rsidR="00DD29A6" w:rsidRPr="00DD29A6">
        <w:rPr>
          <w:rFonts w:ascii="Times New Roman" w:eastAsia="Times New Roman" w:hAnsi="Times New Roman"/>
          <w:sz w:val="28"/>
          <w:szCs w:val="28"/>
          <w:lang w:eastAsia="ru-RU"/>
        </w:rPr>
        <w:t>Дополнительная общеразвивающая программа «</w:t>
      </w:r>
      <w:r w:rsidR="00DD29A6" w:rsidRPr="00DD29A6">
        <w:rPr>
          <w:rFonts w:ascii="Times New Roman" w:hAnsi="Times New Roman"/>
          <w:sz w:val="28"/>
          <w:szCs w:val="28"/>
          <w:lang w:eastAsia="ru-RU"/>
        </w:rPr>
        <w:t>3</w:t>
      </w:r>
      <w:r w:rsidR="00DD29A6" w:rsidRPr="00DD29A6">
        <w:rPr>
          <w:rFonts w:ascii="Times New Roman" w:hAnsi="Times New Roman"/>
          <w:sz w:val="28"/>
          <w:szCs w:val="28"/>
          <w:lang w:val="en-US" w:eastAsia="ru-RU"/>
        </w:rPr>
        <w:t>D</w:t>
      </w:r>
      <w:r w:rsidR="00DD29A6" w:rsidRPr="00DD29A6">
        <w:rPr>
          <w:rFonts w:ascii="Times New Roman" w:hAnsi="Times New Roman"/>
          <w:sz w:val="28"/>
          <w:szCs w:val="28"/>
          <w:lang w:eastAsia="ru-RU"/>
        </w:rPr>
        <w:t>-моделирование</w:t>
      </w:r>
      <w:r w:rsidR="00DD29A6" w:rsidRPr="00DD29A6">
        <w:rPr>
          <w:rFonts w:ascii="Times New Roman" w:eastAsia="Times New Roman" w:hAnsi="Times New Roman"/>
          <w:sz w:val="28"/>
          <w:szCs w:val="28"/>
          <w:lang w:eastAsia="ru-RU"/>
        </w:rPr>
        <w:t>» разработана на основании следующих нормативных документов:</w:t>
      </w:r>
    </w:p>
    <w:p w:rsidR="00DD29A6" w:rsidRPr="00DD29A6" w:rsidRDefault="00DD29A6" w:rsidP="00DD29A6">
      <w:pPr>
        <w:numPr>
          <w:ilvl w:val="0"/>
          <w:numId w:val="15"/>
        </w:numPr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29A6">
        <w:rPr>
          <w:rFonts w:ascii="Times New Roman" w:eastAsia="Times New Roman" w:hAnsi="Times New Roman"/>
          <w:sz w:val="28"/>
          <w:szCs w:val="28"/>
          <w:lang w:eastAsia="ru-RU"/>
        </w:rPr>
        <w:t>Федеральный закон РФ «Об образовании в Российской Федерации» от 29 декабря 2012 г. № 273-ФЗ (с последующими изменениями)</w:t>
      </w:r>
    </w:p>
    <w:p w:rsidR="00DD29A6" w:rsidRPr="00DD29A6" w:rsidRDefault="00DD29A6" w:rsidP="00DD29A6">
      <w:pPr>
        <w:numPr>
          <w:ilvl w:val="0"/>
          <w:numId w:val="15"/>
        </w:numPr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29A6">
        <w:rPr>
          <w:rFonts w:ascii="Times New Roman" w:eastAsia="Times New Roman" w:hAnsi="Times New Roman"/>
          <w:sz w:val="28"/>
          <w:szCs w:val="28"/>
          <w:lang w:eastAsia="ru-RU"/>
        </w:rPr>
        <w:t>Стратегия развития воспитания в Российской Федерации до 2025 года (утверждена распоряжением Правительства РФ от 29 мая 2015 г.№ 996-р.</w:t>
      </w:r>
    </w:p>
    <w:p w:rsidR="00DD29A6" w:rsidRPr="00DD29A6" w:rsidRDefault="00DD29A6" w:rsidP="00DD29A6">
      <w:pPr>
        <w:numPr>
          <w:ilvl w:val="0"/>
          <w:numId w:val="15"/>
        </w:numPr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29A6">
        <w:rPr>
          <w:rFonts w:ascii="Times New Roman" w:eastAsia="Times New Roman" w:hAnsi="Times New Roman"/>
          <w:sz w:val="28"/>
          <w:szCs w:val="28"/>
          <w:lang w:eastAsia="ru-RU"/>
        </w:rPr>
        <w:t>Указ Президента Российской Федерации от 21 июля 2020 года № 474 «О национальных целях развития Российской Федерации на период до 2030 года».</w:t>
      </w:r>
    </w:p>
    <w:p w:rsidR="00DD29A6" w:rsidRPr="00DD29A6" w:rsidRDefault="00DD29A6" w:rsidP="00DD29A6">
      <w:pPr>
        <w:numPr>
          <w:ilvl w:val="0"/>
          <w:numId w:val="15"/>
        </w:numPr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29A6">
        <w:rPr>
          <w:rFonts w:ascii="Times New Roman" w:eastAsia="Times New Roman" w:hAnsi="Times New Roman"/>
          <w:sz w:val="28"/>
          <w:szCs w:val="28"/>
          <w:lang w:eastAsia="ru-RU"/>
        </w:rPr>
        <w:t>Паспорт федерального проекта «Успех каждого ребенка» (утвержден протоколом заседания проектного комитета по национальному проекту «Образование» от 07 декабря 2018 г. № 3 (с изменениями).</w:t>
      </w:r>
    </w:p>
    <w:p w:rsidR="00DD29A6" w:rsidRPr="00DD29A6" w:rsidRDefault="00DD29A6" w:rsidP="00DD29A6">
      <w:pPr>
        <w:numPr>
          <w:ilvl w:val="0"/>
          <w:numId w:val="15"/>
        </w:numPr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29A6">
        <w:rPr>
          <w:rFonts w:ascii="Times New Roman" w:eastAsia="Times New Roman" w:hAnsi="Times New Roman"/>
          <w:sz w:val="28"/>
          <w:szCs w:val="28"/>
          <w:lang w:eastAsia="ru-RU"/>
        </w:rPr>
        <w:t xml:space="preserve"> «Об утверждении Целевой модели развития региональных систем дополнительного образования детей». Приказ Министерства просвещения РФ от 3 ноября2019 г. № 467.</w:t>
      </w:r>
    </w:p>
    <w:p w:rsidR="00DD29A6" w:rsidRPr="00DD29A6" w:rsidRDefault="00DD29A6" w:rsidP="00DD29A6">
      <w:pPr>
        <w:numPr>
          <w:ilvl w:val="0"/>
          <w:numId w:val="15"/>
        </w:numPr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29A6">
        <w:rPr>
          <w:rFonts w:ascii="Times New Roman" w:eastAsia="Times New Roman" w:hAnsi="Times New Roman"/>
          <w:sz w:val="28"/>
          <w:szCs w:val="28"/>
          <w:lang w:eastAsia="ru-RU"/>
        </w:rPr>
        <w:t xml:space="preserve">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(постановление Главного государственного санитарного врача РФ от 28 сентября 2020 г.№ 28).</w:t>
      </w:r>
    </w:p>
    <w:p w:rsidR="00DD29A6" w:rsidRPr="00DD29A6" w:rsidRDefault="00DD29A6" w:rsidP="00DD29A6">
      <w:pPr>
        <w:numPr>
          <w:ilvl w:val="0"/>
          <w:numId w:val="15"/>
        </w:numPr>
        <w:spacing w:after="160" w:line="36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29A6">
        <w:rPr>
          <w:rFonts w:ascii="Times New Roman" w:eastAsia="Times New Roman" w:hAnsi="Times New Roman"/>
          <w:sz w:val="28"/>
          <w:szCs w:val="28"/>
          <w:lang w:eastAsia="ru-RU"/>
        </w:rPr>
        <w:t>Порядок организации и осуществления образовательной деятельности по дополнительным общеобразовательным программам «Порядок организации и осуществления образовательной деятельности по дополнительным общеобразовательным программа», утвержден приказом Министерства просвещения Российской Федерации № 629</w:t>
      </w:r>
    </w:p>
    <w:p w:rsidR="00DD29A6" w:rsidRPr="00DD29A6" w:rsidRDefault="00DD29A6" w:rsidP="00DD29A6">
      <w:pPr>
        <w:spacing w:after="160" w:line="360" w:lineRule="auto"/>
        <w:ind w:left="72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D29A6">
        <w:rPr>
          <w:rFonts w:ascii="Times New Roman" w:eastAsia="Times New Roman" w:hAnsi="Times New Roman"/>
          <w:sz w:val="28"/>
          <w:szCs w:val="28"/>
          <w:lang w:eastAsia="ru-RU"/>
        </w:rPr>
        <w:t>от 27 июля 2022 г.</w:t>
      </w:r>
    </w:p>
    <w:p w:rsidR="00DD29A6" w:rsidRPr="00DD29A6" w:rsidRDefault="00DD29A6" w:rsidP="00DD29A6">
      <w:pPr>
        <w:spacing w:after="160" w:line="256" w:lineRule="auto"/>
      </w:pPr>
    </w:p>
    <w:p w:rsidR="001B266B" w:rsidRDefault="001B266B" w:rsidP="00DD29A6">
      <w:pPr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23046C" w:rsidRDefault="0023046C" w:rsidP="00C85F55">
      <w:pPr>
        <w:shd w:val="clear" w:color="auto" w:fill="FFFFFF"/>
        <w:spacing w:after="0" w:line="360" w:lineRule="auto"/>
        <w:ind w:left="284"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23046C" w:rsidRPr="0023046C" w:rsidRDefault="000B0E79" w:rsidP="00C85F55">
      <w:pPr>
        <w:shd w:val="clear" w:color="auto" w:fill="FFFFFF"/>
        <w:spacing w:after="0" w:line="360" w:lineRule="auto"/>
        <w:ind w:left="284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23046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АКТУАЛЬНОСТЬ И НОВИЗНА ПРОГРАММЫ</w:t>
      </w:r>
    </w:p>
    <w:p w:rsidR="0023046C" w:rsidRDefault="0023046C" w:rsidP="00C85F55">
      <w:pPr>
        <w:shd w:val="clear" w:color="auto" w:fill="FFFFFF"/>
        <w:spacing w:after="0" w:line="360" w:lineRule="auto"/>
        <w:ind w:left="284" w:firstLine="424"/>
        <w:jc w:val="both"/>
        <w:rPr>
          <w:rFonts w:ascii="Times New Roman" w:hAnsi="Times New Roman"/>
          <w:sz w:val="28"/>
          <w:szCs w:val="28"/>
        </w:rPr>
      </w:pPr>
      <w:r w:rsidRPr="0023046C">
        <w:rPr>
          <w:rFonts w:ascii="Times New Roman" w:hAnsi="Times New Roman"/>
          <w:sz w:val="28"/>
          <w:szCs w:val="28"/>
        </w:rPr>
        <w:t xml:space="preserve">В современном мировом социуме утвердились новые тенденции формирования профессий и, как следствие, изменились запросы на подготовку профессиональных кадров. </w:t>
      </w:r>
    </w:p>
    <w:p w:rsidR="0023046C" w:rsidRDefault="0023046C" w:rsidP="00C85F55">
      <w:pPr>
        <w:shd w:val="clear" w:color="auto" w:fill="FFFFFF"/>
        <w:spacing w:after="0" w:line="360" w:lineRule="auto"/>
        <w:ind w:left="284" w:firstLine="424"/>
        <w:jc w:val="both"/>
        <w:rPr>
          <w:rFonts w:ascii="Times New Roman" w:hAnsi="Times New Roman"/>
          <w:sz w:val="28"/>
          <w:szCs w:val="28"/>
        </w:rPr>
      </w:pPr>
      <w:r w:rsidRPr="0023046C">
        <w:rPr>
          <w:rFonts w:ascii="Times New Roman" w:hAnsi="Times New Roman"/>
          <w:sz w:val="28"/>
          <w:szCs w:val="28"/>
        </w:rPr>
        <w:t xml:space="preserve">В связи с тем, что новейшие технологии внедряются повсеместно и в небывалом ранее темпе, понятия «профессионал» и «специалист» теперь наполняются новыми смыслами. В мировых индустриях давно очевиден сдвиг </w:t>
      </w:r>
      <w:proofErr w:type="spellStart"/>
      <w:r w:rsidRPr="0023046C">
        <w:rPr>
          <w:rFonts w:ascii="Times New Roman" w:hAnsi="Times New Roman"/>
          <w:sz w:val="28"/>
          <w:szCs w:val="28"/>
        </w:rPr>
        <w:t>hard</w:t>
      </w:r>
      <w:proofErr w:type="spellEnd"/>
      <w:r w:rsidRPr="0023046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046C">
        <w:rPr>
          <w:rFonts w:ascii="Times New Roman" w:hAnsi="Times New Roman"/>
          <w:sz w:val="28"/>
          <w:szCs w:val="28"/>
        </w:rPr>
        <w:t>skills</w:t>
      </w:r>
      <w:proofErr w:type="spellEnd"/>
      <w:r w:rsidRPr="0023046C">
        <w:rPr>
          <w:rFonts w:ascii="Times New Roman" w:hAnsi="Times New Roman"/>
          <w:sz w:val="28"/>
          <w:szCs w:val="28"/>
        </w:rPr>
        <w:t xml:space="preserve"> к </w:t>
      </w:r>
      <w:proofErr w:type="spellStart"/>
      <w:r w:rsidRPr="0023046C">
        <w:rPr>
          <w:rFonts w:ascii="Times New Roman" w:hAnsi="Times New Roman"/>
          <w:sz w:val="28"/>
          <w:szCs w:val="28"/>
        </w:rPr>
        <w:t>soft</w:t>
      </w:r>
      <w:proofErr w:type="spellEnd"/>
      <w:r w:rsidRPr="0023046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3046C">
        <w:rPr>
          <w:rFonts w:ascii="Times New Roman" w:hAnsi="Times New Roman"/>
          <w:sz w:val="28"/>
          <w:szCs w:val="28"/>
        </w:rPr>
        <w:t>skills</w:t>
      </w:r>
      <w:proofErr w:type="spellEnd"/>
      <w:r w:rsidRPr="0023046C">
        <w:rPr>
          <w:rFonts w:ascii="Times New Roman" w:hAnsi="Times New Roman"/>
          <w:sz w:val="28"/>
          <w:szCs w:val="28"/>
        </w:rPr>
        <w:t xml:space="preserve">: во многих профессиях специалист переходит от роли исполнителя к роли исследователя и управляющего процессом. Данный сдвиг, отмеченный миром бизнеса, на самом деле гораздо глубже – в глобальном масштабе происходят коренные изменения в социальных ролях человека, связанные с процессами автоматизации, компьютеризации, роботизации производств и не только. Технологии глубоко проникли в быт человека, и сопровождают его от рождения до самого конца, непрерывно участвуя в любом из жизненных актов, в любом человеческом действии, коренным образом изменяя жизнь людей. Изменения будут происходить все чаще вместе с внедрением технологий. Это новый серьёзный вызов человечеству. В данных условиях Дополнительное образование должно помочь формироваться личности, ориентируясь на новые условия. Существует точка зрения, что справиться с новым вызовом человечество сможет при условии нового витка развития своих творческих возможностей. Что связано с небывалым по скоростям и объёмам появлению, развитием и повсеместному внедрению новейших технологий. Все компоненты </w:t>
      </w:r>
    </w:p>
    <w:p w:rsidR="0023046C" w:rsidRDefault="0023046C" w:rsidP="00C85F55">
      <w:pPr>
        <w:shd w:val="clear" w:color="auto" w:fill="FFFFFF"/>
        <w:spacing w:after="0" w:line="360" w:lineRule="auto"/>
        <w:ind w:left="284" w:firstLine="424"/>
        <w:jc w:val="both"/>
        <w:rPr>
          <w:rFonts w:ascii="Times New Roman" w:hAnsi="Times New Roman"/>
          <w:sz w:val="28"/>
          <w:szCs w:val="28"/>
        </w:rPr>
      </w:pPr>
      <w:r w:rsidRPr="0023046C">
        <w:rPr>
          <w:rFonts w:ascii="Times New Roman" w:hAnsi="Times New Roman"/>
          <w:sz w:val="28"/>
          <w:szCs w:val="28"/>
        </w:rPr>
        <w:t>Программы 3D моделирование соответствуют (с точки зрения педагогического подхода и методологии) «рекомендациям по совершенствованию дополнительных образовательных программ, созданию детских технопарков, центров молодёжного инновационного творчества и внедрению иных форм подготовки детей и молодёжи по программам инженерной направленности».</w:t>
      </w:r>
    </w:p>
    <w:p w:rsidR="0023046C" w:rsidRPr="0023046C" w:rsidRDefault="0023046C" w:rsidP="00C85F55">
      <w:pPr>
        <w:shd w:val="clear" w:color="auto" w:fill="FFFFFF"/>
        <w:spacing w:after="0" w:line="360" w:lineRule="auto"/>
        <w:ind w:left="284" w:firstLine="424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1B266B" w:rsidRDefault="000B0E79" w:rsidP="00C85F55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D51CF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ОТЛИЧИТЕЛЬНЫЕ ОСОБЕНН</w:t>
      </w: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ОСТИ ДАННОЙ ПРОГРАММЫ.</w:t>
      </w:r>
    </w:p>
    <w:p w:rsidR="004B17BC" w:rsidRPr="004B17BC" w:rsidRDefault="004B17BC" w:rsidP="00C85F55">
      <w:pPr>
        <w:pStyle w:val="a6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4B17BC">
        <w:rPr>
          <w:color w:val="000000"/>
          <w:sz w:val="28"/>
          <w:szCs w:val="28"/>
        </w:rPr>
        <w:t>Образовательной программы заключается в адаптированном для восприятия школьниками содержании программы обучения 3D- технологиям, таким как:</w:t>
      </w:r>
    </w:p>
    <w:p w:rsidR="004B17BC" w:rsidRPr="004B17BC" w:rsidRDefault="004B17BC" w:rsidP="00C85F55">
      <w:pPr>
        <w:pStyle w:val="a6"/>
        <w:numPr>
          <w:ilvl w:val="1"/>
          <w:numId w:val="11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B17BC">
        <w:rPr>
          <w:color w:val="000000"/>
          <w:sz w:val="28"/>
          <w:szCs w:val="28"/>
        </w:rPr>
        <w:t>инженерная система автоматизированного проектирования,</w:t>
      </w:r>
    </w:p>
    <w:p w:rsidR="004B17BC" w:rsidRPr="004B17BC" w:rsidRDefault="004B17BC" w:rsidP="00C85F55">
      <w:pPr>
        <w:pStyle w:val="a6"/>
        <w:numPr>
          <w:ilvl w:val="1"/>
          <w:numId w:val="11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B17BC">
        <w:rPr>
          <w:color w:val="000000"/>
          <w:sz w:val="28"/>
          <w:szCs w:val="28"/>
        </w:rPr>
        <w:t>компьютерный редактор трехмерной графики,</w:t>
      </w:r>
    </w:p>
    <w:p w:rsidR="004B17BC" w:rsidRPr="004B17BC" w:rsidRDefault="004B17BC" w:rsidP="00C85F55">
      <w:pPr>
        <w:pStyle w:val="a6"/>
        <w:numPr>
          <w:ilvl w:val="1"/>
          <w:numId w:val="11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proofErr w:type="spellStart"/>
      <w:r w:rsidRPr="004B17BC">
        <w:rPr>
          <w:color w:val="000000"/>
          <w:sz w:val="28"/>
          <w:szCs w:val="28"/>
        </w:rPr>
        <w:t>прототипирование</w:t>
      </w:r>
      <w:proofErr w:type="spellEnd"/>
      <w:r w:rsidRPr="004B17BC">
        <w:rPr>
          <w:color w:val="000000"/>
          <w:sz w:val="28"/>
          <w:szCs w:val="28"/>
        </w:rPr>
        <w:t>,</w:t>
      </w:r>
    </w:p>
    <w:p w:rsidR="004B17BC" w:rsidRPr="004B17BC" w:rsidRDefault="004B17BC" w:rsidP="00C85F55">
      <w:pPr>
        <w:pStyle w:val="a6"/>
        <w:numPr>
          <w:ilvl w:val="1"/>
          <w:numId w:val="11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4B17BC">
        <w:rPr>
          <w:color w:val="000000"/>
          <w:sz w:val="28"/>
          <w:szCs w:val="28"/>
        </w:rPr>
        <w:t>3D-печать.</w:t>
      </w:r>
    </w:p>
    <w:p w:rsidR="004B17BC" w:rsidRPr="004B17BC" w:rsidRDefault="004B17BC" w:rsidP="00C85F55">
      <w:pPr>
        <w:pStyle w:val="a6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8"/>
          <w:szCs w:val="28"/>
        </w:rPr>
      </w:pPr>
      <w:r w:rsidRPr="004B17BC">
        <w:rPr>
          <w:color w:val="000000"/>
          <w:sz w:val="28"/>
          <w:szCs w:val="28"/>
        </w:rPr>
        <w:t>Программа личностно-ориентирована и составлена так, чтобы каждый ребёнок имел возможность самостоятельно выбрать наиболее интересный объект работы, приемлемый для него.</w:t>
      </w:r>
    </w:p>
    <w:p w:rsidR="004B17BC" w:rsidRDefault="004B17BC" w:rsidP="00C85F55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B17BC" w:rsidRDefault="004B17BC" w:rsidP="00C85F55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B17BC" w:rsidRDefault="004B17BC" w:rsidP="00C85F55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B17BC" w:rsidRDefault="004B17BC" w:rsidP="00C85F55">
      <w:pPr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B17BC" w:rsidRDefault="000B0E79" w:rsidP="00C85F55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D51CFF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ПЕДАГОГИЧЕСКАЯ ЦЕЛЕСООБРАЗНОСТЬ</w:t>
      </w:r>
      <w:r w:rsidR="004B17B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</w:p>
    <w:p w:rsidR="001B266B" w:rsidRPr="00D51CFF" w:rsidRDefault="001B266B" w:rsidP="00C85F55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1CF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Программа пре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дназначена для обучающ</w:t>
      </w:r>
      <w:r w:rsidR="0023046C">
        <w:rPr>
          <w:rFonts w:ascii="Times New Roman" w:hAnsi="Times New Roman"/>
          <w:color w:val="000000"/>
          <w:sz w:val="28"/>
          <w:szCs w:val="28"/>
          <w:lang w:eastAsia="ru-RU"/>
        </w:rPr>
        <w:t>ихся 11-18</w:t>
      </w:r>
      <w:r w:rsidRPr="00D51CF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лет. Именно в этот период наиболее целесообразно привитие обучающимся трудолюбия, упорства, терпения, желания заниматься </w:t>
      </w:r>
      <w:r w:rsidR="0023046C">
        <w:rPr>
          <w:rFonts w:ascii="Times New Roman" w:hAnsi="Times New Roman"/>
          <w:color w:val="000000"/>
          <w:sz w:val="28"/>
          <w:szCs w:val="28"/>
          <w:lang w:eastAsia="ru-RU"/>
        </w:rPr>
        <w:t>техникой, компьютерами.</w:t>
      </w:r>
    </w:p>
    <w:p w:rsidR="001B266B" w:rsidRPr="00D51CFF" w:rsidRDefault="001B266B" w:rsidP="00C85F5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1CFF">
        <w:rPr>
          <w:rFonts w:ascii="Times New Roman" w:hAnsi="Times New Roman"/>
          <w:b/>
          <w:sz w:val="28"/>
          <w:szCs w:val="28"/>
          <w:lang w:eastAsia="ru-RU"/>
        </w:rPr>
        <w:t xml:space="preserve">Уровень </w:t>
      </w:r>
      <w:proofErr w:type="gramStart"/>
      <w:r w:rsidRPr="00D51CFF">
        <w:rPr>
          <w:rFonts w:ascii="Times New Roman" w:hAnsi="Times New Roman"/>
          <w:b/>
          <w:sz w:val="28"/>
          <w:szCs w:val="28"/>
          <w:lang w:eastAsia="ru-RU"/>
        </w:rPr>
        <w:t>программы</w:t>
      </w:r>
      <w:r w:rsidRPr="00D51CFF">
        <w:rPr>
          <w:rFonts w:ascii="Times New Roman" w:hAnsi="Times New Roman"/>
          <w:sz w:val="28"/>
          <w:szCs w:val="28"/>
          <w:lang w:eastAsia="ru-RU"/>
        </w:rPr>
        <w:t xml:space="preserve">  –</w:t>
      </w:r>
      <w:proofErr w:type="gramEnd"/>
      <w:r w:rsidRPr="00D51CFF">
        <w:rPr>
          <w:rFonts w:ascii="Times New Roman" w:hAnsi="Times New Roman"/>
          <w:sz w:val="28"/>
          <w:szCs w:val="28"/>
          <w:lang w:eastAsia="ru-RU"/>
        </w:rPr>
        <w:t xml:space="preserve">  базовый.</w:t>
      </w:r>
    </w:p>
    <w:p w:rsidR="001B266B" w:rsidRPr="00D51CFF" w:rsidRDefault="001B266B" w:rsidP="00C85F5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1CFF">
        <w:rPr>
          <w:rFonts w:ascii="Times New Roman" w:hAnsi="Times New Roman"/>
          <w:b/>
          <w:sz w:val="28"/>
          <w:szCs w:val="28"/>
          <w:lang w:eastAsia="ru-RU"/>
        </w:rPr>
        <w:t>Форма обучения</w:t>
      </w:r>
      <w:r w:rsidRPr="00D51CFF">
        <w:rPr>
          <w:rFonts w:ascii="Times New Roman" w:hAnsi="Times New Roman"/>
          <w:sz w:val="28"/>
          <w:szCs w:val="28"/>
          <w:lang w:eastAsia="ru-RU"/>
        </w:rPr>
        <w:t xml:space="preserve">  –  очная.</w:t>
      </w:r>
    </w:p>
    <w:p w:rsidR="001B266B" w:rsidRPr="00D51CFF" w:rsidRDefault="001B266B" w:rsidP="00C85F5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1CFF">
        <w:rPr>
          <w:rFonts w:ascii="Times New Roman" w:hAnsi="Times New Roman"/>
          <w:b/>
          <w:sz w:val="28"/>
          <w:szCs w:val="28"/>
          <w:lang w:eastAsia="ru-RU"/>
        </w:rPr>
        <w:t>Адресат программы</w:t>
      </w:r>
      <w:r w:rsidR="0023046C">
        <w:rPr>
          <w:rFonts w:ascii="Times New Roman" w:hAnsi="Times New Roman"/>
          <w:sz w:val="28"/>
          <w:szCs w:val="28"/>
          <w:lang w:eastAsia="ru-RU"/>
        </w:rPr>
        <w:t xml:space="preserve"> – дети от11 до 18</w:t>
      </w:r>
      <w:r w:rsidR="004B17BC">
        <w:rPr>
          <w:rFonts w:ascii="Times New Roman" w:hAnsi="Times New Roman"/>
          <w:sz w:val="28"/>
          <w:szCs w:val="28"/>
          <w:lang w:eastAsia="ru-RU"/>
        </w:rPr>
        <w:t xml:space="preserve"> лет. Наполняемость группы 8</w:t>
      </w:r>
      <w:r w:rsidRPr="00D51CFF">
        <w:rPr>
          <w:rFonts w:ascii="Times New Roman" w:hAnsi="Times New Roman"/>
          <w:sz w:val="28"/>
          <w:szCs w:val="28"/>
          <w:lang w:eastAsia="ru-RU"/>
        </w:rPr>
        <w:t>-15 человек, группы могут быть разновозрастными.</w:t>
      </w:r>
    </w:p>
    <w:p w:rsidR="001B266B" w:rsidRDefault="001B266B" w:rsidP="00C85F5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1CFF">
        <w:rPr>
          <w:rFonts w:ascii="Times New Roman" w:hAnsi="Times New Roman"/>
          <w:b/>
          <w:sz w:val="28"/>
          <w:szCs w:val="28"/>
          <w:lang w:eastAsia="ru-RU"/>
        </w:rPr>
        <w:t xml:space="preserve">Объем и срок освоения программы, режим занятий. </w:t>
      </w:r>
      <w:r w:rsidRPr="00D51CFF">
        <w:rPr>
          <w:rFonts w:ascii="Times New Roman" w:hAnsi="Times New Roman"/>
          <w:sz w:val="28"/>
          <w:szCs w:val="28"/>
          <w:lang w:eastAsia="ru-RU"/>
        </w:rPr>
        <w:t>Программа рас</w:t>
      </w:r>
      <w:r w:rsidR="0023046C">
        <w:rPr>
          <w:rFonts w:ascii="Times New Roman" w:hAnsi="Times New Roman"/>
          <w:sz w:val="28"/>
          <w:szCs w:val="28"/>
          <w:lang w:eastAsia="ru-RU"/>
        </w:rPr>
        <w:t xml:space="preserve">считана на 74 </w:t>
      </w:r>
      <w:r w:rsidRPr="00D51CFF">
        <w:rPr>
          <w:rFonts w:ascii="Times New Roman" w:hAnsi="Times New Roman"/>
          <w:sz w:val="28"/>
          <w:szCs w:val="28"/>
          <w:lang w:eastAsia="ru-RU"/>
        </w:rPr>
        <w:t>ч</w:t>
      </w:r>
      <w:r w:rsidR="0023046C">
        <w:rPr>
          <w:rFonts w:ascii="Times New Roman" w:hAnsi="Times New Roman"/>
          <w:sz w:val="28"/>
          <w:szCs w:val="28"/>
          <w:lang w:eastAsia="ru-RU"/>
        </w:rPr>
        <w:t>аса обучения, занятия проходят 2</w:t>
      </w:r>
      <w:r>
        <w:rPr>
          <w:rFonts w:ascii="Times New Roman" w:hAnsi="Times New Roman"/>
          <w:sz w:val="28"/>
          <w:szCs w:val="28"/>
          <w:lang w:eastAsia="ru-RU"/>
        </w:rPr>
        <w:t xml:space="preserve"> час</w:t>
      </w:r>
      <w:r w:rsidR="0023046C">
        <w:rPr>
          <w:rFonts w:ascii="Times New Roman" w:hAnsi="Times New Roman"/>
          <w:sz w:val="28"/>
          <w:szCs w:val="28"/>
          <w:lang w:eastAsia="ru-RU"/>
        </w:rPr>
        <w:t>а</w:t>
      </w:r>
      <w:r>
        <w:rPr>
          <w:rFonts w:ascii="Times New Roman" w:hAnsi="Times New Roman"/>
          <w:sz w:val="28"/>
          <w:szCs w:val="28"/>
          <w:lang w:eastAsia="ru-RU"/>
        </w:rPr>
        <w:t xml:space="preserve"> в неделю.</w:t>
      </w:r>
    </w:p>
    <w:p w:rsidR="00CA3FB2" w:rsidRDefault="00CA3FB2" w:rsidP="00C85F5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A3FB2" w:rsidRPr="00D51CFF" w:rsidRDefault="00C85F55" w:rsidP="00C85F55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D51CFF">
        <w:rPr>
          <w:rFonts w:ascii="Times New Roman" w:hAnsi="Times New Roman"/>
          <w:b/>
          <w:sz w:val="28"/>
          <w:szCs w:val="28"/>
          <w:lang w:eastAsia="ru-RU"/>
        </w:rPr>
        <w:t>ОСОБЕННОСТИ ОРГАНИЗАЦИИ ОБРАЗОВАТЕЛЬНОГО ПРОЦЕССА.</w:t>
      </w:r>
    </w:p>
    <w:p w:rsidR="00CA3FB2" w:rsidRPr="00720848" w:rsidRDefault="00CA3FB2" w:rsidP="00C85F5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20848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ab/>
      </w:r>
      <w:r w:rsidRPr="00720848">
        <w:rPr>
          <w:rFonts w:ascii="Times New Roman" w:hAnsi="Times New Roman"/>
          <w:sz w:val="28"/>
          <w:szCs w:val="28"/>
        </w:rPr>
        <w:t>На занятиях используется материал, вы</w:t>
      </w:r>
      <w:r>
        <w:rPr>
          <w:rFonts w:ascii="Times New Roman" w:hAnsi="Times New Roman"/>
          <w:sz w:val="28"/>
          <w:szCs w:val="28"/>
        </w:rPr>
        <w:t>зывающий особый интерес у школьников.</w:t>
      </w:r>
      <w:r w:rsidRPr="00720848">
        <w:rPr>
          <w:rFonts w:ascii="Times New Roman" w:hAnsi="Times New Roman"/>
          <w:sz w:val="28"/>
          <w:szCs w:val="28"/>
        </w:rPr>
        <w:t xml:space="preserve"> загадки, стихи, сказки песни о шахматах, шахматные миниатюры и инсценировки. </w:t>
      </w:r>
    </w:p>
    <w:p w:rsidR="00CA3FB2" w:rsidRPr="00720848" w:rsidRDefault="00CA3FB2" w:rsidP="00C85F5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20848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ab/>
      </w:r>
      <w:r w:rsidRPr="00720848">
        <w:rPr>
          <w:rFonts w:ascii="Times New Roman" w:hAnsi="Times New Roman"/>
          <w:sz w:val="28"/>
          <w:szCs w:val="28"/>
        </w:rPr>
        <w:t xml:space="preserve"> Ключевым моментом занятий является деятельность самих детей, в которой они наблюдают</w:t>
      </w:r>
      <w:r>
        <w:rPr>
          <w:rFonts w:ascii="Times New Roman" w:hAnsi="Times New Roman"/>
          <w:sz w:val="28"/>
          <w:szCs w:val="28"/>
        </w:rPr>
        <w:t xml:space="preserve"> за работой 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4B17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принтера</w:t>
      </w:r>
      <w:r w:rsidRPr="00720848">
        <w:rPr>
          <w:rFonts w:ascii="Times New Roman" w:hAnsi="Times New Roman"/>
          <w:sz w:val="28"/>
          <w:szCs w:val="28"/>
        </w:rPr>
        <w:t>, делают выводы, выясняют закономерности, делают сво</w:t>
      </w:r>
      <w:r>
        <w:rPr>
          <w:rFonts w:ascii="Times New Roman" w:hAnsi="Times New Roman"/>
          <w:sz w:val="28"/>
          <w:szCs w:val="28"/>
        </w:rPr>
        <w:t>и первые шаги в 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4B17BC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моделировании</w:t>
      </w:r>
      <w:r w:rsidRPr="00720848">
        <w:rPr>
          <w:rFonts w:ascii="Times New Roman" w:hAnsi="Times New Roman"/>
          <w:sz w:val="28"/>
          <w:szCs w:val="28"/>
        </w:rPr>
        <w:t>.</w:t>
      </w:r>
    </w:p>
    <w:p w:rsidR="00CA3FB2" w:rsidRPr="000F541C" w:rsidRDefault="00CA3FB2" w:rsidP="00C85F5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20848">
        <w:rPr>
          <w:rFonts w:ascii="Times New Roman" w:hAnsi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</w:rPr>
        <w:tab/>
      </w:r>
      <w:r w:rsidRPr="000F541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Основная форма проведения занятий – групповая. Занятия по программе состоят из теоретической и практической частей. Теоретическая часть проходит в виде лекций. Практическая часть предусматривает выполнение заданий по изученным темам.</w:t>
      </w:r>
    </w:p>
    <w:p w:rsidR="00CA3FB2" w:rsidRPr="00D51CFF" w:rsidRDefault="00CA3FB2" w:rsidP="00C85F55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CA3FB2" w:rsidRDefault="00C85F55" w:rsidP="00C85F55">
      <w:pPr>
        <w:spacing w:after="0" w:line="240" w:lineRule="auto"/>
        <w:ind w:firstLine="53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64B6E">
        <w:rPr>
          <w:rFonts w:ascii="Times New Roman" w:hAnsi="Times New Roman"/>
          <w:b/>
          <w:sz w:val="28"/>
          <w:szCs w:val="28"/>
          <w:lang w:val="en-US" w:eastAsia="ru-RU"/>
        </w:rPr>
        <w:t>II</w:t>
      </w:r>
      <w:r w:rsidRPr="00B64B6E">
        <w:rPr>
          <w:rFonts w:ascii="Times New Roman" w:hAnsi="Times New Roman"/>
          <w:b/>
          <w:sz w:val="28"/>
          <w:szCs w:val="28"/>
          <w:lang w:eastAsia="ru-RU"/>
        </w:rPr>
        <w:t>. ЦЕЛИ И ЗАДАЧИ ПРОГРАММЫ.</w:t>
      </w:r>
    </w:p>
    <w:p w:rsidR="00CA3FB2" w:rsidRPr="00CA3FB2" w:rsidRDefault="00CA3FB2" w:rsidP="00C85F55">
      <w:pPr>
        <w:spacing w:after="0" w:line="240" w:lineRule="auto"/>
        <w:ind w:firstLine="53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CA3FB2" w:rsidRDefault="00CA3FB2" w:rsidP="00C85F55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CA3FB2">
        <w:rPr>
          <w:rFonts w:ascii="Times New Roman" w:hAnsi="Times New Roman"/>
          <w:b/>
          <w:sz w:val="28"/>
          <w:szCs w:val="28"/>
        </w:rPr>
        <w:t>Цель программы</w:t>
      </w:r>
      <w:r w:rsidRPr="00CA3FB2">
        <w:rPr>
          <w:rFonts w:ascii="Times New Roman" w:hAnsi="Times New Roman"/>
          <w:sz w:val="28"/>
          <w:szCs w:val="28"/>
        </w:rPr>
        <w:t xml:space="preserve"> – делать красивые, полезные и оригинальные вещи. Ребята будут конструировать свои изобретения с помощью компьютерного 3D моделирования, печатать на 3D принтере или с помощью современных станков с ЧПУ. В основу идеи программы легли стратегические цели «Национальной доктрины образования в Российской федерации до 2025 года», которые тесно увязаны с особенностями развития российского общества. Введение изучения технологий, связанных с конструированием, педагогические и образовательные технологии, подходы и методы, взятые за основу построения данной программы, соответствуют формату «Новой модели системы дополнительного образования детей», разработанной и внедряемой Агентством стратегической инициативы (АСИ). Программа построена на принципах индивидуального подхода с использованием</w:t>
      </w:r>
      <w:r>
        <w:rPr>
          <w:rFonts w:ascii="Times New Roman" w:hAnsi="Times New Roman"/>
          <w:sz w:val="28"/>
          <w:szCs w:val="28"/>
        </w:rPr>
        <w:t xml:space="preserve"> модульной и кейс - технологий.</w:t>
      </w:r>
    </w:p>
    <w:p w:rsidR="00CA3FB2" w:rsidRDefault="00CA3FB2" w:rsidP="00C85F55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CA3FB2" w:rsidRDefault="00CA3FB2" w:rsidP="00C85F55">
      <w:pPr>
        <w:spacing w:after="0"/>
        <w:ind w:firstLine="539"/>
        <w:jc w:val="both"/>
        <w:rPr>
          <w:rFonts w:ascii="Times New Roman" w:hAnsi="Times New Roman"/>
          <w:b/>
          <w:sz w:val="28"/>
          <w:szCs w:val="28"/>
        </w:rPr>
      </w:pPr>
    </w:p>
    <w:p w:rsidR="00CA3FB2" w:rsidRDefault="00CA3FB2" w:rsidP="00C85F55">
      <w:pPr>
        <w:spacing w:after="0"/>
        <w:ind w:firstLine="539"/>
        <w:jc w:val="both"/>
        <w:rPr>
          <w:rFonts w:ascii="Times New Roman" w:hAnsi="Times New Roman"/>
          <w:b/>
          <w:sz w:val="28"/>
          <w:szCs w:val="28"/>
        </w:rPr>
      </w:pPr>
    </w:p>
    <w:p w:rsidR="00CA3FB2" w:rsidRDefault="00CA3FB2" w:rsidP="00C85F55">
      <w:pPr>
        <w:spacing w:after="0"/>
        <w:ind w:firstLine="539"/>
        <w:jc w:val="both"/>
        <w:rPr>
          <w:rFonts w:ascii="Times New Roman" w:hAnsi="Times New Roman"/>
          <w:b/>
          <w:sz w:val="28"/>
          <w:szCs w:val="28"/>
        </w:rPr>
      </w:pPr>
    </w:p>
    <w:p w:rsidR="00CA3FB2" w:rsidRDefault="000C51F7" w:rsidP="00C85F55">
      <w:pPr>
        <w:spacing w:after="0"/>
        <w:ind w:firstLine="539"/>
        <w:jc w:val="center"/>
        <w:rPr>
          <w:rFonts w:ascii="Times New Roman" w:hAnsi="Times New Roman"/>
          <w:b/>
          <w:sz w:val="28"/>
          <w:szCs w:val="28"/>
        </w:rPr>
      </w:pPr>
      <w:r w:rsidRPr="00CA3FB2">
        <w:rPr>
          <w:rFonts w:ascii="Times New Roman" w:hAnsi="Times New Roman"/>
          <w:b/>
          <w:sz w:val="28"/>
          <w:szCs w:val="28"/>
        </w:rPr>
        <w:t>ЗАДАЧИ ПРОГРАММЫ</w:t>
      </w:r>
    </w:p>
    <w:p w:rsidR="00CA3FB2" w:rsidRPr="00CA3FB2" w:rsidRDefault="00CA3FB2" w:rsidP="00C85F55">
      <w:pPr>
        <w:spacing w:after="0"/>
        <w:ind w:firstLine="539"/>
        <w:jc w:val="both"/>
        <w:rPr>
          <w:rFonts w:ascii="Times New Roman" w:hAnsi="Times New Roman"/>
          <w:b/>
          <w:sz w:val="28"/>
          <w:szCs w:val="28"/>
        </w:rPr>
      </w:pPr>
    </w:p>
    <w:p w:rsidR="00CA3FB2" w:rsidRDefault="00CA3FB2" w:rsidP="00C85F55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CA3FB2">
        <w:rPr>
          <w:rFonts w:ascii="Times New Roman" w:hAnsi="Times New Roman"/>
          <w:sz w:val="28"/>
          <w:szCs w:val="28"/>
        </w:rPr>
        <w:t xml:space="preserve">1. Обучающие. Обучить необходимым умениям для самостоятельного выполнения творческих работ по 3D графике и конструированию; Обучить умениям, обеспечивающим самостоятельное развитие мастерства в данной сфере: Использование приёма самообучения - «подражание», раскрытие путей к поиску собственного стиля, участие в обмене опытом и секретами мастерства; Дать необходимые знания в объёме, достаточном для выбора данного вида деятельности, как хобби, либо будущей профессиональной деятельности: Особенности работы в приложениях; Особенности технологий изготовления и производства трёхмерных объектов; Место данного вида деятельности в нашем обществе; Конструирование, как трудовая деятельность; Конструирование, как профессиональная среда; </w:t>
      </w:r>
    </w:p>
    <w:p w:rsidR="00CA3FB2" w:rsidRDefault="00CA3FB2" w:rsidP="00C85F55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CA3FB2" w:rsidRDefault="00CA3FB2" w:rsidP="00C85F55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  <w:r w:rsidRPr="00CA3FB2">
        <w:rPr>
          <w:rFonts w:ascii="Times New Roman" w:hAnsi="Times New Roman"/>
          <w:sz w:val="28"/>
          <w:szCs w:val="28"/>
        </w:rPr>
        <w:t xml:space="preserve">2. Развивающие. Развивать у учащихся стремление к самообразованию: формировать познавательную активность, потребность пополнять свои знания. Развивать способность к выражению в творческих работах своего отношения к </w:t>
      </w:r>
      <w:r w:rsidRPr="00CA3FB2">
        <w:rPr>
          <w:rFonts w:ascii="Times New Roman" w:hAnsi="Times New Roman"/>
          <w:sz w:val="28"/>
          <w:szCs w:val="28"/>
        </w:rPr>
        <w:lastRenderedPageBreak/>
        <w:t xml:space="preserve">окружающему миру; Развивать эмоциональную сферу и чувства; Формировать интерес к производственной деятельности в сфере 3D технологий; </w:t>
      </w:r>
    </w:p>
    <w:p w:rsidR="00CA3FB2" w:rsidRPr="00615665" w:rsidRDefault="00CA3FB2" w:rsidP="00C85F55">
      <w:pPr>
        <w:spacing w:after="0"/>
        <w:ind w:firstLine="539"/>
        <w:jc w:val="both"/>
        <w:rPr>
          <w:rFonts w:ascii="Times New Roman" w:hAnsi="Times New Roman"/>
          <w:sz w:val="28"/>
          <w:szCs w:val="28"/>
        </w:rPr>
      </w:pPr>
    </w:p>
    <w:p w:rsidR="00CA3FB2" w:rsidRPr="00615665" w:rsidRDefault="00CA3FB2" w:rsidP="00C85F55">
      <w:pPr>
        <w:spacing w:after="0"/>
        <w:ind w:firstLine="53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615665">
        <w:rPr>
          <w:rFonts w:ascii="Times New Roman" w:hAnsi="Times New Roman"/>
          <w:sz w:val="28"/>
          <w:szCs w:val="28"/>
        </w:rPr>
        <w:t>3.Воспитательные. Формировать качества личности: трудолюбие, аккуратность, целеустремленность. Формировать нравственные понятия, суждения, чувства и убеждения, навыки и привычки поведения, соответствующие нормам общества. Формировать эстетические знания и идеалы, эстетическое отношение к действительности.</w:t>
      </w:r>
    </w:p>
    <w:p w:rsidR="00CA3FB2" w:rsidRPr="00615665" w:rsidRDefault="00CA3FB2" w:rsidP="00C85F5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44273" w:rsidRPr="00615665" w:rsidRDefault="00044273" w:rsidP="00C85F55">
      <w:pPr>
        <w:spacing w:after="0" w:line="360" w:lineRule="auto"/>
        <w:ind w:left="720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044273" w:rsidRPr="009C37AF" w:rsidRDefault="00044273" w:rsidP="00C85F55">
      <w:pPr>
        <w:spacing w:after="0" w:line="360" w:lineRule="auto"/>
        <w:ind w:left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44273" w:rsidRPr="009C37AF" w:rsidRDefault="00044273" w:rsidP="00C85F55">
      <w:pPr>
        <w:spacing w:after="0" w:line="360" w:lineRule="auto"/>
        <w:ind w:left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44273" w:rsidRPr="009C37AF" w:rsidRDefault="00044273" w:rsidP="00C85F55">
      <w:pPr>
        <w:spacing w:after="0" w:line="360" w:lineRule="auto"/>
        <w:ind w:left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44273" w:rsidRPr="009C37AF" w:rsidRDefault="00044273" w:rsidP="00C85F55">
      <w:pPr>
        <w:spacing w:after="0" w:line="360" w:lineRule="auto"/>
        <w:ind w:left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44273" w:rsidRPr="009C37AF" w:rsidRDefault="00044273" w:rsidP="00C85F55">
      <w:pPr>
        <w:spacing w:after="0" w:line="360" w:lineRule="auto"/>
        <w:ind w:left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44273" w:rsidRPr="009C37AF" w:rsidRDefault="00044273" w:rsidP="00C85F55">
      <w:pPr>
        <w:spacing w:after="0" w:line="360" w:lineRule="auto"/>
        <w:ind w:left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044273" w:rsidRPr="009C37AF" w:rsidRDefault="00044273" w:rsidP="00C85F55">
      <w:pPr>
        <w:spacing w:after="0" w:line="360" w:lineRule="auto"/>
        <w:ind w:left="72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B266B" w:rsidRPr="00615665" w:rsidRDefault="00486B14" w:rsidP="00C85F55">
      <w:pPr>
        <w:spacing w:after="0" w:line="360" w:lineRule="auto"/>
        <w:ind w:left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15665">
        <w:rPr>
          <w:rFonts w:ascii="Times New Roman" w:hAnsi="Times New Roman"/>
          <w:b/>
          <w:sz w:val="28"/>
          <w:szCs w:val="28"/>
          <w:lang w:val="en-US" w:eastAsia="ru-RU"/>
        </w:rPr>
        <w:t>III</w:t>
      </w:r>
      <w:r w:rsidRPr="00615665">
        <w:rPr>
          <w:rFonts w:ascii="Times New Roman" w:hAnsi="Times New Roman"/>
          <w:b/>
          <w:sz w:val="28"/>
          <w:szCs w:val="28"/>
          <w:lang w:eastAsia="ru-RU"/>
        </w:rPr>
        <w:t>. СОДЕРЖАНИЕ ПРОГРАММЫ.</w:t>
      </w:r>
    </w:p>
    <w:p w:rsidR="00044273" w:rsidRPr="00615665" w:rsidRDefault="00044273" w:rsidP="00C85F55">
      <w:pPr>
        <w:spacing w:after="0" w:line="360" w:lineRule="auto"/>
        <w:ind w:left="72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108C8" w:rsidRPr="00615665" w:rsidRDefault="00486B14" w:rsidP="00C85F55">
      <w:pPr>
        <w:widowControl w:val="0"/>
        <w:autoSpaceDE w:val="0"/>
        <w:autoSpaceDN w:val="0"/>
        <w:spacing w:before="80" w:after="0" w:line="240" w:lineRule="auto"/>
        <w:ind w:left="212"/>
        <w:jc w:val="center"/>
        <w:outlineLvl w:val="0"/>
        <w:rPr>
          <w:rFonts w:ascii="Times New Roman" w:eastAsia="Cambria" w:hAnsi="Times New Roman"/>
          <w:bCs/>
          <w:color w:val="000000" w:themeColor="text1"/>
          <w:sz w:val="28"/>
          <w:szCs w:val="28"/>
          <w:lang w:eastAsia="ru-RU" w:bidi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F108C8">
        <w:rPr>
          <w:rFonts w:ascii="Times New Roman" w:eastAsia="Cambria" w:hAnsi="Times New Roman"/>
          <w:bCs/>
          <w:color w:val="000000" w:themeColor="text1"/>
          <w:sz w:val="28"/>
          <w:szCs w:val="28"/>
          <w:lang w:eastAsia="ru-RU" w:bidi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УЧЕБНЫЙ ПЛАН</w:t>
      </w:r>
    </w:p>
    <w:p w:rsidR="00672D78" w:rsidRPr="00615665" w:rsidRDefault="00672D78" w:rsidP="00C85F55">
      <w:pPr>
        <w:widowControl w:val="0"/>
        <w:autoSpaceDE w:val="0"/>
        <w:autoSpaceDN w:val="0"/>
        <w:spacing w:before="80" w:after="0" w:line="240" w:lineRule="auto"/>
        <w:ind w:left="212"/>
        <w:jc w:val="both"/>
        <w:outlineLvl w:val="0"/>
        <w:rPr>
          <w:rFonts w:ascii="Times New Roman" w:eastAsia="Cambria" w:hAnsi="Times New Roman"/>
          <w:bCs/>
          <w:color w:val="000000" w:themeColor="text1"/>
          <w:sz w:val="28"/>
          <w:szCs w:val="28"/>
          <w:lang w:eastAsia="ru-RU" w:bidi="ru-RU"/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tbl>
      <w:tblPr>
        <w:tblStyle w:val="a5"/>
        <w:tblW w:w="0" w:type="auto"/>
        <w:tblInd w:w="212" w:type="dxa"/>
        <w:tblLook w:val="04A0" w:firstRow="1" w:lastRow="0" w:firstColumn="1" w:lastColumn="0" w:noHBand="0" w:noVBand="1"/>
      </w:tblPr>
      <w:tblGrid>
        <w:gridCol w:w="493"/>
        <w:gridCol w:w="2770"/>
        <w:gridCol w:w="2599"/>
        <w:gridCol w:w="1382"/>
        <w:gridCol w:w="1501"/>
        <w:gridCol w:w="1380"/>
      </w:tblGrid>
      <w:tr w:rsidR="00615665" w:rsidRPr="00615665" w:rsidTr="00672D78">
        <w:tc>
          <w:tcPr>
            <w:tcW w:w="498" w:type="dxa"/>
          </w:tcPr>
          <w:p w:rsidR="00044273" w:rsidRPr="00615665" w:rsidRDefault="00044273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Times New Roman" w:eastAsia="Cambria" w:hAnsi="Times New Roman"/>
                <w:bCs/>
                <w:color w:val="000000" w:themeColor="text1"/>
                <w:sz w:val="28"/>
                <w:szCs w:val="28"/>
                <w:lang w:eastAsia="ru-RU" w:bidi="ru-RU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15665">
              <w:rPr>
                <w:rFonts w:ascii="Times New Roman" w:eastAsia="Cambria" w:hAnsi="Times New Roman"/>
                <w:bCs/>
                <w:color w:val="000000" w:themeColor="text1"/>
                <w:sz w:val="28"/>
                <w:szCs w:val="28"/>
                <w:lang w:eastAsia="ru-RU" w:bidi="ru-RU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№</w:t>
            </w:r>
          </w:p>
        </w:tc>
        <w:tc>
          <w:tcPr>
            <w:tcW w:w="3190" w:type="dxa"/>
          </w:tcPr>
          <w:p w:rsidR="00044273" w:rsidRPr="00615665" w:rsidRDefault="00044273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Times New Roman" w:eastAsia="Cambria" w:hAnsi="Times New Roman"/>
                <w:bCs/>
                <w:color w:val="000000" w:themeColor="text1"/>
                <w:sz w:val="28"/>
                <w:szCs w:val="28"/>
                <w:lang w:eastAsia="ru-RU" w:bidi="ru-RU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15665">
              <w:rPr>
                <w:rFonts w:ascii="Times New Roman" w:eastAsia="Cambria" w:hAnsi="Times New Roman"/>
                <w:bCs/>
                <w:color w:val="000000" w:themeColor="text1"/>
                <w:sz w:val="28"/>
                <w:szCs w:val="28"/>
                <w:lang w:eastAsia="ru-RU" w:bidi="ru-RU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Название разделов и тем</w:t>
            </w:r>
          </w:p>
        </w:tc>
        <w:tc>
          <w:tcPr>
            <w:tcW w:w="1609" w:type="dxa"/>
          </w:tcPr>
          <w:p w:rsidR="00044273" w:rsidRPr="00615665" w:rsidRDefault="00D33C9F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Times New Roman" w:eastAsia="Cambria" w:hAnsi="Times New Roman"/>
                <w:bCs/>
                <w:color w:val="000000" w:themeColor="text1"/>
                <w:sz w:val="28"/>
                <w:szCs w:val="28"/>
                <w:lang w:eastAsia="ru-RU" w:bidi="ru-RU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15665">
              <w:rPr>
                <w:rFonts w:ascii="Times New Roman" w:eastAsia="Cambria" w:hAnsi="Times New Roman"/>
                <w:bCs/>
                <w:color w:val="000000" w:themeColor="text1"/>
                <w:sz w:val="28"/>
                <w:szCs w:val="28"/>
                <w:lang w:eastAsia="ru-RU" w:bidi="ru-RU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Формы занятий</w:t>
            </w:r>
          </w:p>
        </w:tc>
        <w:tc>
          <w:tcPr>
            <w:tcW w:w="1609" w:type="dxa"/>
          </w:tcPr>
          <w:p w:rsidR="00044273" w:rsidRPr="00615665" w:rsidRDefault="00D33C9F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Times New Roman" w:eastAsia="Cambria" w:hAnsi="Times New Roman"/>
                <w:bCs/>
                <w:color w:val="000000" w:themeColor="text1"/>
                <w:sz w:val="28"/>
                <w:szCs w:val="28"/>
                <w:lang w:eastAsia="ru-RU" w:bidi="ru-RU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15665">
              <w:rPr>
                <w:rFonts w:ascii="Times New Roman" w:eastAsia="Cambria" w:hAnsi="Times New Roman"/>
                <w:bCs/>
                <w:color w:val="000000" w:themeColor="text1"/>
                <w:sz w:val="28"/>
                <w:szCs w:val="28"/>
                <w:lang w:eastAsia="ru-RU" w:bidi="ru-RU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Теория (часы)</w:t>
            </w:r>
          </w:p>
        </w:tc>
        <w:tc>
          <w:tcPr>
            <w:tcW w:w="1610" w:type="dxa"/>
          </w:tcPr>
          <w:p w:rsidR="00044273" w:rsidRPr="00615665" w:rsidRDefault="00D33C9F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Times New Roman" w:eastAsia="Cambria" w:hAnsi="Times New Roman"/>
                <w:bCs/>
                <w:color w:val="000000" w:themeColor="text1"/>
                <w:sz w:val="28"/>
                <w:szCs w:val="28"/>
                <w:lang w:eastAsia="ru-RU" w:bidi="ru-RU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15665">
              <w:rPr>
                <w:rFonts w:ascii="Times New Roman" w:eastAsia="Cambria" w:hAnsi="Times New Roman"/>
                <w:bCs/>
                <w:color w:val="000000" w:themeColor="text1"/>
                <w:sz w:val="28"/>
                <w:szCs w:val="28"/>
                <w:lang w:eastAsia="ru-RU" w:bidi="ru-RU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Практика (часы)</w:t>
            </w:r>
          </w:p>
        </w:tc>
        <w:tc>
          <w:tcPr>
            <w:tcW w:w="1609" w:type="dxa"/>
          </w:tcPr>
          <w:p w:rsidR="00D33C9F" w:rsidRPr="00615665" w:rsidRDefault="00D33C9F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Times New Roman" w:eastAsia="Cambria" w:hAnsi="Times New Roman"/>
                <w:bCs/>
                <w:color w:val="000000" w:themeColor="text1"/>
                <w:sz w:val="28"/>
                <w:szCs w:val="28"/>
                <w:lang w:eastAsia="ru-RU" w:bidi="ru-RU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15665">
              <w:rPr>
                <w:rFonts w:ascii="Times New Roman" w:eastAsia="Cambria" w:hAnsi="Times New Roman"/>
                <w:bCs/>
                <w:color w:val="000000" w:themeColor="text1"/>
                <w:sz w:val="28"/>
                <w:szCs w:val="28"/>
                <w:lang w:eastAsia="ru-RU" w:bidi="ru-RU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Всего</w:t>
            </w:r>
          </w:p>
          <w:p w:rsidR="00044273" w:rsidRPr="00615665" w:rsidRDefault="00D33C9F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Times New Roman" w:eastAsia="Cambria" w:hAnsi="Times New Roman"/>
                <w:bCs/>
                <w:color w:val="000000" w:themeColor="text1"/>
                <w:sz w:val="28"/>
                <w:szCs w:val="28"/>
                <w:lang w:eastAsia="ru-RU" w:bidi="ru-RU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615665">
              <w:rPr>
                <w:rFonts w:ascii="Times New Roman" w:eastAsia="Cambria" w:hAnsi="Times New Roman"/>
                <w:bCs/>
                <w:color w:val="000000" w:themeColor="text1"/>
                <w:sz w:val="28"/>
                <w:szCs w:val="28"/>
                <w:lang w:eastAsia="ru-RU" w:bidi="ru-RU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(часов)</w:t>
            </w:r>
          </w:p>
        </w:tc>
      </w:tr>
      <w:tr w:rsidR="00672D78" w:rsidRPr="00615665" w:rsidTr="00672D78">
        <w:tc>
          <w:tcPr>
            <w:tcW w:w="498" w:type="dxa"/>
          </w:tcPr>
          <w:p w:rsidR="00672D78" w:rsidRPr="00615665" w:rsidRDefault="00672D78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Times New Roman" w:eastAsia="Cambria" w:hAnsi="Times New Roman"/>
                <w:b/>
                <w:bCs/>
                <w:color w:val="000000" w:themeColor="text1"/>
                <w:sz w:val="28"/>
                <w:szCs w:val="28"/>
                <w:lang w:eastAsia="ru-RU" w:bidi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15665">
              <w:rPr>
                <w:rFonts w:ascii="Times New Roman" w:eastAsia="Cambria" w:hAnsi="Times New Roman"/>
                <w:b/>
                <w:bCs/>
                <w:color w:val="000000" w:themeColor="text1"/>
                <w:sz w:val="28"/>
                <w:szCs w:val="28"/>
                <w:lang w:eastAsia="ru-RU" w:bidi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</w:t>
            </w:r>
          </w:p>
        </w:tc>
        <w:tc>
          <w:tcPr>
            <w:tcW w:w="3190" w:type="dxa"/>
          </w:tcPr>
          <w:p w:rsidR="00672D78" w:rsidRPr="00615665" w:rsidRDefault="00672D78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Times New Roman" w:eastAsia="Cambria" w:hAnsi="Times New Roman"/>
                <w:b/>
                <w:bCs/>
                <w:color w:val="000000" w:themeColor="text1"/>
                <w:sz w:val="28"/>
                <w:szCs w:val="28"/>
                <w:lang w:eastAsia="ru-RU" w:bidi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108C8"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  <w:t>Вводное занятие. Правила техники безопасности</w:t>
            </w:r>
          </w:p>
        </w:tc>
        <w:tc>
          <w:tcPr>
            <w:tcW w:w="1609" w:type="dxa"/>
          </w:tcPr>
          <w:p w:rsidR="00672D78" w:rsidRPr="00615665" w:rsidRDefault="00672D78" w:rsidP="00C85F55">
            <w:pPr>
              <w:pStyle w:val="TableParagraph"/>
              <w:ind w:left="111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групповые</w:t>
            </w:r>
          </w:p>
        </w:tc>
        <w:tc>
          <w:tcPr>
            <w:tcW w:w="1609" w:type="dxa"/>
          </w:tcPr>
          <w:p w:rsidR="00672D78" w:rsidRPr="00615665" w:rsidRDefault="00672D78" w:rsidP="00C85F55">
            <w:pPr>
              <w:pStyle w:val="TableParagraph"/>
              <w:ind w:left="111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2</w:t>
            </w:r>
          </w:p>
        </w:tc>
        <w:tc>
          <w:tcPr>
            <w:tcW w:w="1610" w:type="dxa"/>
          </w:tcPr>
          <w:p w:rsidR="00672D78" w:rsidRPr="00615665" w:rsidRDefault="00672D78" w:rsidP="00C85F55">
            <w:pPr>
              <w:pStyle w:val="TableParagraph"/>
              <w:jc w:val="both"/>
              <w:rPr>
                <w:sz w:val="28"/>
                <w:szCs w:val="28"/>
              </w:rPr>
            </w:pPr>
            <w:r w:rsidRPr="00615665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609" w:type="dxa"/>
          </w:tcPr>
          <w:p w:rsidR="00672D78" w:rsidRPr="00615665" w:rsidRDefault="00672D78" w:rsidP="00C85F55">
            <w:pPr>
              <w:pStyle w:val="TableParagraph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2</w:t>
            </w:r>
          </w:p>
        </w:tc>
      </w:tr>
      <w:tr w:rsidR="00672D78" w:rsidRPr="00615665" w:rsidTr="00672D78">
        <w:trPr>
          <w:trHeight w:val="450"/>
        </w:trPr>
        <w:tc>
          <w:tcPr>
            <w:tcW w:w="498" w:type="dxa"/>
            <w:vMerge w:val="restart"/>
          </w:tcPr>
          <w:p w:rsidR="00672D78" w:rsidRPr="00615665" w:rsidRDefault="00672D78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Times New Roman" w:eastAsia="Cambria" w:hAnsi="Times New Roman"/>
                <w:b/>
                <w:bCs/>
                <w:color w:val="000000" w:themeColor="text1"/>
                <w:sz w:val="28"/>
                <w:szCs w:val="28"/>
                <w:lang w:eastAsia="ru-RU" w:bidi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15665">
              <w:rPr>
                <w:rFonts w:ascii="Times New Roman" w:eastAsia="Cambria" w:hAnsi="Times New Roman"/>
                <w:b/>
                <w:bCs/>
                <w:color w:val="000000" w:themeColor="text1"/>
                <w:sz w:val="28"/>
                <w:szCs w:val="28"/>
                <w:lang w:eastAsia="ru-RU" w:bidi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</w:t>
            </w: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672D78" w:rsidRPr="00F108C8" w:rsidRDefault="00672D78" w:rsidP="00C85F55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jc w:val="both"/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  <w:r w:rsidRPr="00F108C8"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  <w:t xml:space="preserve">Знакомство с графическим редактором </w:t>
            </w:r>
            <w:proofErr w:type="spellStart"/>
            <w:r w:rsidRPr="00F108C8">
              <w:rPr>
                <w:rFonts w:ascii="Times New Roman" w:eastAsia="Times New Roman" w:hAnsi="Times New Roman"/>
                <w:sz w:val="28"/>
                <w:szCs w:val="28"/>
                <w:lang w:val="en-US" w:bidi="ru-RU"/>
              </w:rPr>
              <w:t>ThinkerCad</w:t>
            </w:r>
            <w:proofErr w:type="spellEnd"/>
          </w:p>
        </w:tc>
        <w:tc>
          <w:tcPr>
            <w:tcW w:w="1609" w:type="dxa"/>
            <w:tcBorders>
              <w:bottom w:val="single" w:sz="4" w:space="0" w:color="auto"/>
            </w:tcBorders>
          </w:tcPr>
          <w:p w:rsidR="00672D78" w:rsidRPr="00615665" w:rsidRDefault="00672D78" w:rsidP="00C85F55">
            <w:pPr>
              <w:pStyle w:val="TableParagraph"/>
              <w:spacing w:before="1" w:line="240" w:lineRule="auto"/>
              <w:ind w:left="111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групповые</w:t>
            </w:r>
          </w:p>
        </w:tc>
        <w:tc>
          <w:tcPr>
            <w:tcW w:w="1609" w:type="dxa"/>
            <w:tcBorders>
              <w:bottom w:val="single" w:sz="4" w:space="0" w:color="auto"/>
            </w:tcBorders>
          </w:tcPr>
          <w:p w:rsidR="00672D78" w:rsidRPr="00615665" w:rsidRDefault="00672D78" w:rsidP="00C85F55">
            <w:pPr>
              <w:pStyle w:val="TableParagraph"/>
              <w:spacing w:before="1" w:line="240" w:lineRule="auto"/>
              <w:ind w:left="111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2</w:t>
            </w:r>
          </w:p>
        </w:tc>
        <w:tc>
          <w:tcPr>
            <w:tcW w:w="1610" w:type="dxa"/>
            <w:tcBorders>
              <w:bottom w:val="single" w:sz="4" w:space="0" w:color="auto"/>
            </w:tcBorders>
          </w:tcPr>
          <w:p w:rsidR="00672D78" w:rsidRPr="00615665" w:rsidRDefault="00672D78" w:rsidP="00C85F55">
            <w:pPr>
              <w:pStyle w:val="TableParagraph"/>
              <w:spacing w:before="1" w:line="240" w:lineRule="auto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2</w:t>
            </w:r>
          </w:p>
        </w:tc>
        <w:tc>
          <w:tcPr>
            <w:tcW w:w="1609" w:type="dxa"/>
            <w:tcBorders>
              <w:bottom w:val="single" w:sz="4" w:space="0" w:color="auto"/>
            </w:tcBorders>
          </w:tcPr>
          <w:p w:rsidR="00672D78" w:rsidRPr="00615665" w:rsidRDefault="00672D78" w:rsidP="00C85F55">
            <w:pPr>
              <w:pStyle w:val="TableParagraph"/>
              <w:spacing w:before="1" w:line="240" w:lineRule="auto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4</w:t>
            </w:r>
          </w:p>
        </w:tc>
      </w:tr>
      <w:tr w:rsidR="00672D78" w:rsidRPr="00615665" w:rsidTr="00672D78">
        <w:trPr>
          <w:trHeight w:val="435"/>
        </w:trPr>
        <w:tc>
          <w:tcPr>
            <w:tcW w:w="498" w:type="dxa"/>
            <w:vMerge/>
          </w:tcPr>
          <w:p w:rsidR="00672D78" w:rsidRPr="00615665" w:rsidRDefault="00672D78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Times New Roman" w:eastAsia="Cambria" w:hAnsi="Times New Roman"/>
                <w:b/>
                <w:bCs/>
                <w:color w:val="000000" w:themeColor="text1"/>
                <w:sz w:val="28"/>
                <w:szCs w:val="28"/>
                <w:lang w:eastAsia="ru-RU" w:bidi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672D78" w:rsidRPr="00615665" w:rsidRDefault="00672D78" w:rsidP="00C85F55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jc w:val="both"/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F108C8">
              <w:rPr>
                <w:rFonts w:ascii="Times New Roman" w:eastAsia="Times New Roman" w:hAnsi="Times New Roman"/>
                <w:sz w:val="28"/>
                <w:szCs w:val="28"/>
                <w:lang w:val="en-US" w:bidi="ru-RU"/>
              </w:rPr>
              <w:t>Интерфейс</w:t>
            </w:r>
            <w:proofErr w:type="spellEnd"/>
            <w:r w:rsidRPr="00F108C8">
              <w:rPr>
                <w:rFonts w:ascii="Times New Roman" w:eastAsia="Times New Roman" w:hAnsi="Times New Roman"/>
                <w:sz w:val="28"/>
                <w:szCs w:val="28"/>
                <w:lang w:val="en-US" w:bidi="ru-RU"/>
              </w:rPr>
              <w:t xml:space="preserve"> </w:t>
            </w:r>
            <w:proofErr w:type="spellStart"/>
            <w:r w:rsidRPr="00F108C8">
              <w:rPr>
                <w:rFonts w:ascii="Times New Roman" w:eastAsia="Times New Roman" w:hAnsi="Times New Roman"/>
                <w:sz w:val="28"/>
                <w:szCs w:val="28"/>
                <w:lang w:val="en-US" w:bidi="ru-RU"/>
              </w:rPr>
              <w:t>редактора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bottom w:val="single" w:sz="4" w:space="0" w:color="auto"/>
            </w:tcBorders>
          </w:tcPr>
          <w:p w:rsidR="00672D78" w:rsidRPr="00615665" w:rsidRDefault="00672D78" w:rsidP="00C85F55">
            <w:pPr>
              <w:pStyle w:val="TableParagraph"/>
              <w:ind w:left="111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групповые</w:t>
            </w:r>
          </w:p>
        </w:tc>
        <w:tc>
          <w:tcPr>
            <w:tcW w:w="1609" w:type="dxa"/>
            <w:tcBorders>
              <w:top w:val="single" w:sz="4" w:space="0" w:color="auto"/>
              <w:bottom w:val="single" w:sz="4" w:space="0" w:color="auto"/>
            </w:tcBorders>
          </w:tcPr>
          <w:p w:rsidR="00672D78" w:rsidRPr="00615665" w:rsidRDefault="00672D78" w:rsidP="00C85F55">
            <w:pPr>
              <w:pStyle w:val="TableParagraph"/>
              <w:spacing w:before="1" w:line="240" w:lineRule="auto"/>
              <w:ind w:left="111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2</w:t>
            </w:r>
          </w:p>
        </w:tc>
        <w:tc>
          <w:tcPr>
            <w:tcW w:w="1610" w:type="dxa"/>
            <w:tcBorders>
              <w:top w:val="single" w:sz="4" w:space="0" w:color="auto"/>
              <w:bottom w:val="single" w:sz="4" w:space="0" w:color="auto"/>
            </w:tcBorders>
          </w:tcPr>
          <w:p w:rsidR="00672D78" w:rsidRPr="00615665" w:rsidRDefault="00672D78" w:rsidP="00C85F55">
            <w:pPr>
              <w:pStyle w:val="TableParagraph"/>
              <w:spacing w:before="1" w:line="240" w:lineRule="auto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  <w:bottom w:val="single" w:sz="4" w:space="0" w:color="auto"/>
            </w:tcBorders>
          </w:tcPr>
          <w:p w:rsidR="00672D78" w:rsidRPr="00615665" w:rsidRDefault="00672D78" w:rsidP="00C85F55">
            <w:pPr>
              <w:pStyle w:val="TableParagraph"/>
              <w:spacing w:before="1" w:line="240" w:lineRule="auto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4</w:t>
            </w:r>
          </w:p>
        </w:tc>
      </w:tr>
      <w:tr w:rsidR="00672D78" w:rsidRPr="00615665" w:rsidTr="00672D78">
        <w:trPr>
          <w:trHeight w:val="255"/>
        </w:trPr>
        <w:tc>
          <w:tcPr>
            <w:tcW w:w="498" w:type="dxa"/>
            <w:vMerge/>
          </w:tcPr>
          <w:p w:rsidR="00672D78" w:rsidRPr="00615665" w:rsidRDefault="00672D78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Times New Roman" w:eastAsia="Cambria" w:hAnsi="Times New Roman"/>
                <w:b/>
                <w:bCs/>
                <w:color w:val="000000" w:themeColor="text1"/>
                <w:sz w:val="28"/>
                <w:szCs w:val="28"/>
                <w:lang w:eastAsia="ru-RU" w:bidi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672D78" w:rsidRPr="00615665" w:rsidRDefault="00672D78" w:rsidP="00C85F55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jc w:val="both"/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F108C8">
              <w:rPr>
                <w:rFonts w:ascii="Times New Roman" w:eastAsia="Times New Roman" w:hAnsi="Times New Roman"/>
                <w:sz w:val="28"/>
                <w:szCs w:val="28"/>
                <w:lang w:val="en-US" w:bidi="ru-RU"/>
              </w:rPr>
              <w:t>Основные</w:t>
            </w:r>
            <w:proofErr w:type="spellEnd"/>
            <w:r w:rsidRPr="00F108C8">
              <w:rPr>
                <w:rFonts w:ascii="Times New Roman" w:eastAsia="Times New Roman" w:hAnsi="Times New Roman"/>
                <w:sz w:val="28"/>
                <w:szCs w:val="28"/>
                <w:lang w:val="en-US" w:bidi="ru-RU"/>
              </w:rPr>
              <w:t xml:space="preserve"> </w:t>
            </w:r>
            <w:proofErr w:type="spellStart"/>
            <w:r w:rsidRPr="00F108C8">
              <w:rPr>
                <w:rFonts w:ascii="Times New Roman" w:eastAsia="Times New Roman" w:hAnsi="Times New Roman"/>
                <w:sz w:val="28"/>
                <w:szCs w:val="28"/>
                <w:lang w:val="en-US" w:bidi="ru-RU"/>
              </w:rPr>
              <w:t>способы</w:t>
            </w:r>
            <w:proofErr w:type="spellEnd"/>
            <w:r w:rsidRPr="00F108C8">
              <w:rPr>
                <w:rFonts w:ascii="Times New Roman" w:eastAsia="Times New Roman" w:hAnsi="Times New Roman"/>
                <w:sz w:val="28"/>
                <w:szCs w:val="28"/>
                <w:lang w:val="en-US" w:bidi="ru-RU"/>
              </w:rPr>
              <w:t xml:space="preserve"> </w:t>
            </w:r>
            <w:proofErr w:type="spellStart"/>
            <w:r w:rsidRPr="00F108C8">
              <w:rPr>
                <w:rFonts w:ascii="Times New Roman" w:eastAsia="Times New Roman" w:hAnsi="Times New Roman"/>
                <w:sz w:val="28"/>
                <w:szCs w:val="28"/>
                <w:lang w:val="en-US" w:bidi="ru-RU"/>
              </w:rPr>
              <w:t>построения</w:t>
            </w:r>
            <w:proofErr w:type="spellEnd"/>
            <w:r w:rsidRPr="00F108C8">
              <w:rPr>
                <w:rFonts w:ascii="Times New Roman" w:eastAsia="Times New Roman" w:hAnsi="Times New Roman"/>
                <w:sz w:val="28"/>
                <w:szCs w:val="28"/>
                <w:lang w:val="en-US" w:bidi="ru-RU"/>
              </w:rPr>
              <w:t xml:space="preserve"> </w:t>
            </w:r>
            <w:proofErr w:type="spellStart"/>
            <w:r w:rsidRPr="00F108C8">
              <w:rPr>
                <w:rFonts w:ascii="Times New Roman" w:eastAsia="Times New Roman" w:hAnsi="Times New Roman"/>
                <w:sz w:val="28"/>
                <w:szCs w:val="28"/>
                <w:lang w:val="en-US" w:bidi="ru-RU"/>
              </w:rPr>
              <w:t>моделей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bottom w:val="single" w:sz="4" w:space="0" w:color="auto"/>
            </w:tcBorders>
          </w:tcPr>
          <w:p w:rsidR="00672D78" w:rsidRPr="00615665" w:rsidRDefault="00672D78" w:rsidP="00C85F55">
            <w:pPr>
              <w:pStyle w:val="TableParagraph"/>
              <w:spacing w:before="2" w:line="276" w:lineRule="exact"/>
              <w:ind w:left="111" w:right="261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Групповые, индивидуальные</w:t>
            </w:r>
          </w:p>
        </w:tc>
        <w:tc>
          <w:tcPr>
            <w:tcW w:w="1609" w:type="dxa"/>
            <w:tcBorders>
              <w:top w:val="single" w:sz="4" w:space="0" w:color="auto"/>
              <w:bottom w:val="single" w:sz="4" w:space="0" w:color="auto"/>
            </w:tcBorders>
          </w:tcPr>
          <w:p w:rsidR="00672D78" w:rsidRPr="00615665" w:rsidRDefault="00672D78" w:rsidP="00C85F55">
            <w:pPr>
              <w:pStyle w:val="TableParagraph"/>
              <w:ind w:left="111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4</w:t>
            </w:r>
          </w:p>
        </w:tc>
        <w:tc>
          <w:tcPr>
            <w:tcW w:w="1610" w:type="dxa"/>
            <w:tcBorders>
              <w:top w:val="single" w:sz="4" w:space="0" w:color="auto"/>
              <w:bottom w:val="single" w:sz="4" w:space="0" w:color="auto"/>
            </w:tcBorders>
          </w:tcPr>
          <w:p w:rsidR="00672D78" w:rsidRPr="00615665" w:rsidRDefault="00672D78" w:rsidP="00C85F55">
            <w:pPr>
              <w:pStyle w:val="TableParagraph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4</w:t>
            </w:r>
          </w:p>
        </w:tc>
        <w:tc>
          <w:tcPr>
            <w:tcW w:w="1609" w:type="dxa"/>
            <w:tcBorders>
              <w:top w:val="single" w:sz="4" w:space="0" w:color="auto"/>
              <w:bottom w:val="single" w:sz="4" w:space="0" w:color="auto"/>
            </w:tcBorders>
          </w:tcPr>
          <w:p w:rsidR="00672D78" w:rsidRPr="00615665" w:rsidRDefault="00672D78" w:rsidP="00C85F55">
            <w:pPr>
              <w:pStyle w:val="TableParagraph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8</w:t>
            </w:r>
          </w:p>
        </w:tc>
      </w:tr>
      <w:tr w:rsidR="00672D78" w:rsidRPr="00615665" w:rsidTr="00672D78">
        <w:trPr>
          <w:trHeight w:val="225"/>
        </w:trPr>
        <w:tc>
          <w:tcPr>
            <w:tcW w:w="498" w:type="dxa"/>
            <w:vMerge/>
          </w:tcPr>
          <w:p w:rsidR="00672D78" w:rsidRPr="00615665" w:rsidRDefault="00672D78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Times New Roman" w:eastAsia="Cambria" w:hAnsi="Times New Roman"/>
                <w:b/>
                <w:bCs/>
                <w:color w:val="000000" w:themeColor="text1"/>
                <w:sz w:val="28"/>
                <w:szCs w:val="28"/>
                <w:lang w:eastAsia="ru-RU" w:bidi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190" w:type="dxa"/>
            <w:tcBorders>
              <w:top w:val="single" w:sz="4" w:space="0" w:color="auto"/>
              <w:bottom w:val="single" w:sz="4" w:space="0" w:color="auto"/>
            </w:tcBorders>
          </w:tcPr>
          <w:p w:rsidR="00672D78" w:rsidRPr="00615665" w:rsidRDefault="00672D78" w:rsidP="00C85F55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jc w:val="both"/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F108C8">
              <w:rPr>
                <w:rFonts w:ascii="Times New Roman" w:eastAsia="Times New Roman" w:hAnsi="Times New Roman"/>
                <w:sz w:val="28"/>
                <w:szCs w:val="28"/>
                <w:lang w:val="en-US" w:bidi="ru-RU"/>
              </w:rPr>
              <w:t>Построение</w:t>
            </w:r>
            <w:proofErr w:type="spellEnd"/>
            <w:r w:rsidRPr="00F108C8">
              <w:rPr>
                <w:rFonts w:ascii="Times New Roman" w:eastAsia="Times New Roman" w:hAnsi="Times New Roman"/>
                <w:sz w:val="28"/>
                <w:szCs w:val="28"/>
                <w:lang w:val="en-US" w:bidi="ru-RU"/>
              </w:rPr>
              <w:t xml:space="preserve"> </w:t>
            </w:r>
            <w:proofErr w:type="spellStart"/>
            <w:r w:rsidRPr="00F108C8">
              <w:rPr>
                <w:rFonts w:ascii="Times New Roman" w:eastAsia="Times New Roman" w:hAnsi="Times New Roman"/>
                <w:sz w:val="28"/>
                <w:szCs w:val="28"/>
                <w:lang w:val="en-US" w:bidi="ru-RU"/>
              </w:rPr>
              <w:t>сложных</w:t>
            </w:r>
            <w:proofErr w:type="spellEnd"/>
            <w:r w:rsidRPr="00F108C8">
              <w:rPr>
                <w:rFonts w:ascii="Times New Roman" w:eastAsia="Times New Roman" w:hAnsi="Times New Roman"/>
                <w:sz w:val="28"/>
                <w:szCs w:val="28"/>
                <w:lang w:val="en-US" w:bidi="ru-RU"/>
              </w:rPr>
              <w:t xml:space="preserve"> </w:t>
            </w:r>
            <w:proofErr w:type="spellStart"/>
            <w:r w:rsidRPr="00F108C8">
              <w:rPr>
                <w:rFonts w:ascii="Times New Roman" w:eastAsia="Times New Roman" w:hAnsi="Times New Roman"/>
                <w:sz w:val="28"/>
                <w:szCs w:val="28"/>
                <w:lang w:val="en-US" w:bidi="ru-RU"/>
              </w:rPr>
              <w:t>объектов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bottom w:val="single" w:sz="4" w:space="0" w:color="auto"/>
            </w:tcBorders>
          </w:tcPr>
          <w:p w:rsidR="00672D78" w:rsidRPr="00615665" w:rsidRDefault="00672D78" w:rsidP="00C85F55">
            <w:pPr>
              <w:pStyle w:val="TableParagraph"/>
              <w:spacing w:line="276" w:lineRule="exact"/>
              <w:ind w:left="111" w:right="261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Групповые, индивидуальные</w:t>
            </w:r>
          </w:p>
        </w:tc>
        <w:tc>
          <w:tcPr>
            <w:tcW w:w="1609" w:type="dxa"/>
            <w:tcBorders>
              <w:top w:val="single" w:sz="4" w:space="0" w:color="auto"/>
              <w:bottom w:val="single" w:sz="4" w:space="0" w:color="auto"/>
            </w:tcBorders>
          </w:tcPr>
          <w:p w:rsidR="00672D78" w:rsidRPr="00615665" w:rsidRDefault="00672D78" w:rsidP="00C85F55">
            <w:pPr>
              <w:pStyle w:val="TableParagraph"/>
              <w:spacing w:line="273" w:lineRule="exact"/>
              <w:ind w:left="111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4</w:t>
            </w:r>
          </w:p>
        </w:tc>
        <w:tc>
          <w:tcPr>
            <w:tcW w:w="1610" w:type="dxa"/>
            <w:tcBorders>
              <w:top w:val="single" w:sz="4" w:space="0" w:color="auto"/>
              <w:bottom w:val="single" w:sz="4" w:space="0" w:color="auto"/>
            </w:tcBorders>
          </w:tcPr>
          <w:p w:rsidR="00672D78" w:rsidRPr="00615665" w:rsidRDefault="00672D78" w:rsidP="00C85F55">
            <w:pPr>
              <w:pStyle w:val="TableParagraph"/>
              <w:spacing w:line="273" w:lineRule="exact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16</w:t>
            </w:r>
          </w:p>
        </w:tc>
        <w:tc>
          <w:tcPr>
            <w:tcW w:w="1609" w:type="dxa"/>
            <w:tcBorders>
              <w:top w:val="single" w:sz="4" w:space="0" w:color="auto"/>
              <w:bottom w:val="single" w:sz="4" w:space="0" w:color="auto"/>
            </w:tcBorders>
          </w:tcPr>
          <w:p w:rsidR="00672D78" w:rsidRPr="00615665" w:rsidRDefault="00672D78" w:rsidP="00C85F55">
            <w:pPr>
              <w:pStyle w:val="TableParagraph"/>
              <w:spacing w:line="273" w:lineRule="exact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20</w:t>
            </w:r>
          </w:p>
        </w:tc>
      </w:tr>
      <w:tr w:rsidR="00672D78" w:rsidRPr="00615665" w:rsidTr="00672D78">
        <w:trPr>
          <w:trHeight w:val="200"/>
        </w:trPr>
        <w:tc>
          <w:tcPr>
            <w:tcW w:w="498" w:type="dxa"/>
            <w:vMerge/>
          </w:tcPr>
          <w:p w:rsidR="00672D78" w:rsidRPr="00615665" w:rsidRDefault="00672D78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Times New Roman" w:eastAsia="Cambria" w:hAnsi="Times New Roman"/>
                <w:b/>
                <w:bCs/>
                <w:color w:val="000000" w:themeColor="text1"/>
                <w:sz w:val="28"/>
                <w:szCs w:val="28"/>
                <w:lang w:eastAsia="ru-RU" w:bidi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672D78" w:rsidRPr="00615665" w:rsidRDefault="00672D78" w:rsidP="00C85F55">
            <w:pPr>
              <w:widowControl w:val="0"/>
              <w:autoSpaceDE w:val="0"/>
              <w:autoSpaceDN w:val="0"/>
              <w:spacing w:before="1" w:after="0" w:line="240" w:lineRule="auto"/>
              <w:ind w:left="110"/>
              <w:jc w:val="both"/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F108C8">
              <w:rPr>
                <w:rFonts w:ascii="Times New Roman" w:eastAsia="Times New Roman" w:hAnsi="Times New Roman"/>
                <w:sz w:val="28"/>
                <w:szCs w:val="28"/>
                <w:lang w:val="en-US" w:bidi="ru-RU"/>
              </w:rPr>
              <w:t>Создание</w:t>
            </w:r>
            <w:proofErr w:type="spellEnd"/>
            <w:r w:rsidRPr="00F108C8">
              <w:rPr>
                <w:rFonts w:ascii="Times New Roman" w:eastAsia="Times New Roman" w:hAnsi="Times New Roman"/>
                <w:sz w:val="28"/>
                <w:szCs w:val="28"/>
                <w:lang w:val="en-US" w:bidi="ru-RU"/>
              </w:rPr>
              <w:t xml:space="preserve"> </w:t>
            </w:r>
            <w:proofErr w:type="spellStart"/>
            <w:r w:rsidRPr="00F108C8">
              <w:rPr>
                <w:rFonts w:ascii="Times New Roman" w:eastAsia="Times New Roman" w:hAnsi="Times New Roman"/>
                <w:sz w:val="28"/>
                <w:szCs w:val="28"/>
                <w:lang w:val="en-US" w:bidi="ru-RU"/>
              </w:rPr>
              <w:lastRenderedPageBreak/>
              <w:t>собственной</w:t>
            </w:r>
            <w:proofErr w:type="spellEnd"/>
            <w:r w:rsidRPr="00F108C8">
              <w:rPr>
                <w:rFonts w:ascii="Times New Roman" w:eastAsia="Times New Roman" w:hAnsi="Times New Roman"/>
                <w:sz w:val="28"/>
                <w:szCs w:val="28"/>
                <w:lang w:val="en-US" w:bidi="ru-RU"/>
              </w:rPr>
              <w:t xml:space="preserve"> </w:t>
            </w:r>
            <w:proofErr w:type="spellStart"/>
            <w:r w:rsidRPr="00F108C8">
              <w:rPr>
                <w:rFonts w:ascii="Times New Roman" w:eastAsia="Times New Roman" w:hAnsi="Times New Roman"/>
                <w:sz w:val="28"/>
                <w:szCs w:val="28"/>
                <w:lang w:val="en-US" w:bidi="ru-RU"/>
              </w:rPr>
              <w:t>модели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</w:tcBorders>
          </w:tcPr>
          <w:p w:rsidR="00672D78" w:rsidRPr="00615665" w:rsidRDefault="00672D78" w:rsidP="00C85F55">
            <w:pPr>
              <w:pStyle w:val="TableParagraph"/>
              <w:spacing w:line="272" w:lineRule="exact"/>
              <w:ind w:left="111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lastRenderedPageBreak/>
              <w:t>индивидуальные</w:t>
            </w:r>
          </w:p>
        </w:tc>
        <w:tc>
          <w:tcPr>
            <w:tcW w:w="1609" w:type="dxa"/>
            <w:tcBorders>
              <w:top w:val="single" w:sz="4" w:space="0" w:color="auto"/>
            </w:tcBorders>
          </w:tcPr>
          <w:p w:rsidR="00672D78" w:rsidRPr="00615665" w:rsidRDefault="00672D78" w:rsidP="00C85F55">
            <w:pPr>
              <w:pStyle w:val="TableParagraph"/>
              <w:spacing w:line="272" w:lineRule="exact"/>
              <w:ind w:left="111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2</w:t>
            </w:r>
          </w:p>
        </w:tc>
        <w:tc>
          <w:tcPr>
            <w:tcW w:w="1610" w:type="dxa"/>
            <w:tcBorders>
              <w:top w:val="single" w:sz="4" w:space="0" w:color="auto"/>
            </w:tcBorders>
          </w:tcPr>
          <w:p w:rsidR="00672D78" w:rsidRPr="00615665" w:rsidRDefault="00672D78" w:rsidP="00C85F55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6</w:t>
            </w:r>
          </w:p>
        </w:tc>
        <w:tc>
          <w:tcPr>
            <w:tcW w:w="1609" w:type="dxa"/>
            <w:tcBorders>
              <w:top w:val="single" w:sz="4" w:space="0" w:color="auto"/>
            </w:tcBorders>
          </w:tcPr>
          <w:p w:rsidR="00672D78" w:rsidRPr="00615665" w:rsidRDefault="00672D78" w:rsidP="00C85F55">
            <w:pPr>
              <w:pStyle w:val="TableParagraph"/>
              <w:spacing w:line="272" w:lineRule="exact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8</w:t>
            </w:r>
          </w:p>
        </w:tc>
      </w:tr>
      <w:tr w:rsidR="00672D78" w:rsidRPr="00615665" w:rsidTr="00672D78">
        <w:trPr>
          <w:trHeight w:val="315"/>
        </w:trPr>
        <w:tc>
          <w:tcPr>
            <w:tcW w:w="498" w:type="dxa"/>
            <w:vMerge w:val="restart"/>
          </w:tcPr>
          <w:p w:rsidR="00672D78" w:rsidRPr="00615665" w:rsidRDefault="00672D78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Times New Roman" w:eastAsia="Cambria" w:hAnsi="Times New Roman"/>
                <w:b/>
                <w:bCs/>
                <w:color w:val="000000" w:themeColor="text1"/>
                <w:sz w:val="28"/>
                <w:szCs w:val="28"/>
                <w:lang w:eastAsia="ru-RU" w:bidi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15665">
              <w:rPr>
                <w:rFonts w:ascii="Times New Roman" w:eastAsia="Cambria" w:hAnsi="Times New Roman"/>
                <w:b/>
                <w:bCs/>
                <w:color w:val="000000" w:themeColor="text1"/>
                <w:sz w:val="28"/>
                <w:szCs w:val="28"/>
                <w:lang w:eastAsia="ru-RU" w:bidi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3</w:t>
            </w: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672D78" w:rsidRPr="00F108C8" w:rsidRDefault="00672D78" w:rsidP="00C85F55">
            <w:pPr>
              <w:widowControl w:val="0"/>
              <w:autoSpaceDE w:val="0"/>
              <w:autoSpaceDN w:val="0"/>
              <w:spacing w:after="0" w:line="275" w:lineRule="exact"/>
              <w:ind w:left="110"/>
              <w:jc w:val="both"/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  <w:r w:rsidRPr="00F108C8"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  <w:t>3</w:t>
            </w:r>
            <w:r w:rsidRPr="00F108C8">
              <w:rPr>
                <w:rFonts w:ascii="Times New Roman" w:eastAsia="Times New Roman" w:hAnsi="Times New Roman"/>
                <w:sz w:val="28"/>
                <w:szCs w:val="28"/>
                <w:lang w:val="en-US" w:bidi="ru-RU"/>
              </w:rPr>
              <w:t>D</w:t>
            </w:r>
            <w:r w:rsidRPr="00F108C8"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  <w:t xml:space="preserve"> Печать. Архитектура 3</w:t>
            </w:r>
            <w:r w:rsidRPr="00F108C8">
              <w:rPr>
                <w:rFonts w:ascii="Times New Roman" w:eastAsia="Times New Roman" w:hAnsi="Times New Roman"/>
                <w:sz w:val="28"/>
                <w:szCs w:val="28"/>
                <w:lang w:val="en-US" w:bidi="ru-RU"/>
              </w:rPr>
              <w:t>D</w:t>
            </w:r>
            <w:r w:rsidRPr="00F108C8"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  <w:t xml:space="preserve"> принтера</w:t>
            </w:r>
          </w:p>
        </w:tc>
        <w:tc>
          <w:tcPr>
            <w:tcW w:w="1609" w:type="dxa"/>
            <w:tcBorders>
              <w:bottom w:val="single" w:sz="4" w:space="0" w:color="auto"/>
            </w:tcBorders>
          </w:tcPr>
          <w:p w:rsidR="00672D78" w:rsidRPr="00615665" w:rsidRDefault="00672D78" w:rsidP="00C85F55">
            <w:pPr>
              <w:pStyle w:val="TableParagraph"/>
              <w:ind w:left="111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Групповые</w:t>
            </w:r>
          </w:p>
        </w:tc>
        <w:tc>
          <w:tcPr>
            <w:tcW w:w="1609" w:type="dxa"/>
            <w:tcBorders>
              <w:bottom w:val="single" w:sz="4" w:space="0" w:color="auto"/>
            </w:tcBorders>
          </w:tcPr>
          <w:p w:rsidR="00672D78" w:rsidRPr="00615665" w:rsidRDefault="00672D78" w:rsidP="00C85F55">
            <w:pPr>
              <w:pStyle w:val="TableParagraph"/>
              <w:ind w:left="111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4</w:t>
            </w:r>
          </w:p>
        </w:tc>
        <w:tc>
          <w:tcPr>
            <w:tcW w:w="1610" w:type="dxa"/>
            <w:tcBorders>
              <w:bottom w:val="single" w:sz="4" w:space="0" w:color="auto"/>
            </w:tcBorders>
          </w:tcPr>
          <w:p w:rsidR="00672D78" w:rsidRPr="00615665" w:rsidRDefault="00672D78" w:rsidP="00C85F55">
            <w:pPr>
              <w:pStyle w:val="TableParagraph"/>
              <w:jc w:val="both"/>
              <w:rPr>
                <w:sz w:val="28"/>
                <w:szCs w:val="28"/>
              </w:rPr>
            </w:pPr>
            <w:r w:rsidRPr="00615665">
              <w:rPr>
                <w:w w:val="99"/>
                <w:sz w:val="28"/>
                <w:szCs w:val="28"/>
              </w:rPr>
              <w:t>4</w:t>
            </w:r>
          </w:p>
        </w:tc>
        <w:tc>
          <w:tcPr>
            <w:tcW w:w="1609" w:type="dxa"/>
            <w:tcBorders>
              <w:bottom w:val="single" w:sz="4" w:space="0" w:color="auto"/>
            </w:tcBorders>
          </w:tcPr>
          <w:p w:rsidR="00672D78" w:rsidRPr="00615665" w:rsidRDefault="00672D78" w:rsidP="00C85F55">
            <w:pPr>
              <w:pStyle w:val="TableParagraph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8</w:t>
            </w:r>
          </w:p>
        </w:tc>
      </w:tr>
      <w:tr w:rsidR="00672D78" w:rsidRPr="00615665" w:rsidTr="00672D78">
        <w:trPr>
          <w:trHeight w:val="225"/>
        </w:trPr>
        <w:tc>
          <w:tcPr>
            <w:tcW w:w="498" w:type="dxa"/>
            <w:vMerge/>
          </w:tcPr>
          <w:p w:rsidR="00672D78" w:rsidRPr="00615665" w:rsidRDefault="00672D78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Times New Roman" w:eastAsia="Cambria" w:hAnsi="Times New Roman"/>
                <w:b/>
                <w:bCs/>
                <w:color w:val="000000" w:themeColor="text1"/>
                <w:sz w:val="28"/>
                <w:szCs w:val="28"/>
                <w:lang w:eastAsia="ru-RU" w:bidi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672D78" w:rsidRPr="00615665" w:rsidRDefault="00672D78" w:rsidP="00C85F55">
            <w:pPr>
              <w:widowControl w:val="0"/>
              <w:autoSpaceDE w:val="0"/>
              <w:autoSpaceDN w:val="0"/>
              <w:spacing w:after="0" w:line="275" w:lineRule="exact"/>
              <w:ind w:left="110"/>
              <w:jc w:val="both"/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</w:pPr>
            <w:r w:rsidRPr="0061566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Знакомство с программой 3D принтера. Подготовка модели для печати.</w:t>
            </w:r>
          </w:p>
        </w:tc>
        <w:tc>
          <w:tcPr>
            <w:tcW w:w="1609" w:type="dxa"/>
            <w:tcBorders>
              <w:top w:val="single" w:sz="4" w:space="0" w:color="auto"/>
            </w:tcBorders>
          </w:tcPr>
          <w:p w:rsidR="00672D78" w:rsidRPr="00615665" w:rsidRDefault="00672D78" w:rsidP="00C85F55">
            <w:pPr>
              <w:pStyle w:val="TableParagraph"/>
              <w:spacing w:line="240" w:lineRule="auto"/>
              <w:ind w:left="111" w:right="261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Групповые, индивидуальные</w:t>
            </w:r>
          </w:p>
        </w:tc>
        <w:tc>
          <w:tcPr>
            <w:tcW w:w="1609" w:type="dxa"/>
            <w:tcBorders>
              <w:top w:val="single" w:sz="4" w:space="0" w:color="auto"/>
            </w:tcBorders>
          </w:tcPr>
          <w:p w:rsidR="00672D78" w:rsidRPr="00615665" w:rsidRDefault="00672D78" w:rsidP="00C85F55">
            <w:pPr>
              <w:pStyle w:val="TableParagraph"/>
              <w:spacing w:before="1" w:line="240" w:lineRule="auto"/>
              <w:ind w:left="111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2</w:t>
            </w:r>
          </w:p>
        </w:tc>
        <w:tc>
          <w:tcPr>
            <w:tcW w:w="1610" w:type="dxa"/>
            <w:tcBorders>
              <w:top w:val="single" w:sz="4" w:space="0" w:color="auto"/>
            </w:tcBorders>
          </w:tcPr>
          <w:p w:rsidR="00672D78" w:rsidRPr="00615665" w:rsidRDefault="00672D78" w:rsidP="00C85F55">
            <w:pPr>
              <w:pStyle w:val="TableParagraph"/>
              <w:spacing w:before="1" w:line="240" w:lineRule="auto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2</w:t>
            </w:r>
          </w:p>
        </w:tc>
        <w:tc>
          <w:tcPr>
            <w:tcW w:w="1609" w:type="dxa"/>
            <w:tcBorders>
              <w:top w:val="single" w:sz="4" w:space="0" w:color="auto"/>
            </w:tcBorders>
          </w:tcPr>
          <w:p w:rsidR="00672D78" w:rsidRPr="00615665" w:rsidRDefault="00672D78" w:rsidP="00C85F55">
            <w:pPr>
              <w:pStyle w:val="TableParagraph"/>
              <w:spacing w:before="1" w:line="240" w:lineRule="auto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4</w:t>
            </w:r>
          </w:p>
        </w:tc>
      </w:tr>
      <w:tr w:rsidR="00672D78" w:rsidRPr="00615665" w:rsidTr="00672D78">
        <w:tc>
          <w:tcPr>
            <w:tcW w:w="498" w:type="dxa"/>
          </w:tcPr>
          <w:p w:rsidR="00672D78" w:rsidRPr="00615665" w:rsidRDefault="00672D78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Times New Roman" w:eastAsia="Cambria" w:hAnsi="Times New Roman"/>
                <w:b/>
                <w:bCs/>
                <w:color w:val="000000" w:themeColor="text1"/>
                <w:sz w:val="28"/>
                <w:szCs w:val="28"/>
                <w:lang w:eastAsia="ru-RU" w:bidi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15665">
              <w:rPr>
                <w:rFonts w:ascii="Times New Roman" w:eastAsia="Cambria" w:hAnsi="Times New Roman"/>
                <w:b/>
                <w:bCs/>
                <w:color w:val="000000" w:themeColor="text1"/>
                <w:sz w:val="28"/>
                <w:szCs w:val="28"/>
                <w:lang w:eastAsia="ru-RU" w:bidi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</w:t>
            </w:r>
          </w:p>
        </w:tc>
        <w:tc>
          <w:tcPr>
            <w:tcW w:w="3190" w:type="dxa"/>
          </w:tcPr>
          <w:p w:rsidR="00672D78" w:rsidRPr="00615665" w:rsidRDefault="00672D78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Times New Roman" w:eastAsia="Cambria" w:hAnsi="Times New Roman"/>
                <w:b/>
                <w:bCs/>
                <w:color w:val="000000" w:themeColor="text1"/>
                <w:sz w:val="28"/>
                <w:szCs w:val="28"/>
                <w:lang w:eastAsia="ru-RU" w:bidi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108C8"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  <w:t>Проектирование и печать собственной сборной конструкции</w:t>
            </w:r>
          </w:p>
        </w:tc>
        <w:tc>
          <w:tcPr>
            <w:tcW w:w="1609" w:type="dxa"/>
          </w:tcPr>
          <w:p w:rsidR="00672D78" w:rsidRPr="00615665" w:rsidRDefault="00672D78" w:rsidP="00C85F55">
            <w:pPr>
              <w:pStyle w:val="TableParagraph"/>
              <w:ind w:left="111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индивидуальные</w:t>
            </w:r>
          </w:p>
        </w:tc>
        <w:tc>
          <w:tcPr>
            <w:tcW w:w="1609" w:type="dxa"/>
          </w:tcPr>
          <w:p w:rsidR="00672D78" w:rsidRPr="00615665" w:rsidRDefault="00672D78" w:rsidP="00C85F55">
            <w:pPr>
              <w:pStyle w:val="TableParagraph"/>
              <w:ind w:left="111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2</w:t>
            </w:r>
          </w:p>
        </w:tc>
        <w:tc>
          <w:tcPr>
            <w:tcW w:w="1610" w:type="dxa"/>
          </w:tcPr>
          <w:p w:rsidR="00672D78" w:rsidRPr="00615665" w:rsidRDefault="00672D78" w:rsidP="00C85F55">
            <w:pPr>
              <w:pStyle w:val="TableParagraph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12</w:t>
            </w:r>
          </w:p>
        </w:tc>
        <w:tc>
          <w:tcPr>
            <w:tcW w:w="1609" w:type="dxa"/>
          </w:tcPr>
          <w:p w:rsidR="00672D78" w:rsidRPr="00615665" w:rsidRDefault="00672D78" w:rsidP="00C85F55">
            <w:pPr>
              <w:pStyle w:val="TableParagraph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14</w:t>
            </w:r>
          </w:p>
        </w:tc>
      </w:tr>
      <w:tr w:rsidR="00672D78" w:rsidRPr="00615665" w:rsidTr="00672D78">
        <w:tc>
          <w:tcPr>
            <w:tcW w:w="498" w:type="dxa"/>
          </w:tcPr>
          <w:p w:rsidR="00672D78" w:rsidRPr="00615665" w:rsidRDefault="00672D78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Times New Roman" w:eastAsia="Cambria" w:hAnsi="Times New Roman"/>
                <w:b/>
                <w:bCs/>
                <w:color w:val="000000" w:themeColor="text1"/>
                <w:sz w:val="28"/>
                <w:szCs w:val="28"/>
                <w:lang w:eastAsia="ru-RU" w:bidi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15665">
              <w:rPr>
                <w:rFonts w:ascii="Times New Roman" w:eastAsia="Cambria" w:hAnsi="Times New Roman"/>
                <w:b/>
                <w:bCs/>
                <w:color w:val="000000" w:themeColor="text1"/>
                <w:sz w:val="28"/>
                <w:szCs w:val="28"/>
                <w:lang w:eastAsia="ru-RU" w:bidi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</w:t>
            </w:r>
          </w:p>
        </w:tc>
        <w:tc>
          <w:tcPr>
            <w:tcW w:w="3190" w:type="dxa"/>
          </w:tcPr>
          <w:p w:rsidR="00672D78" w:rsidRPr="00615665" w:rsidRDefault="00672D78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Times New Roman" w:eastAsia="Cambria" w:hAnsi="Times New Roman"/>
                <w:b/>
                <w:bCs/>
                <w:color w:val="000000" w:themeColor="text1"/>
                <w:sz w:val="28"/>
                <w:szCs w:val="28"/>
                <w:lang w:eastAsia="ru-RU" w:bidi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108C8">
              <w:rPr>
                <w:rFonts w:ascii="Times New Roman" w:eastAsia="Times New Roman" w:hAnsi="Times New Roman"/>
                <w:sz w:val="28"/>
                <w:szCs w:val="28"/>
                <w:lang w:bidi="ru-RU"/>
              </w:rPr>
              <w:t>Анализ работы за год</w:t>
            </w:r>
          </w:p>
        </w:tc>
        <w:tc>
          <w:tcPr>
            <w:tcW w:w="1609" w:type="dxa"/>
          </w:tcPr>
          <w:p w:rsidR="00672D78" w:rsidRPr="00615665" w:rsidRDefault="00672D78" w:rsidP="00C85F55">
            <w:pPr>
              <w:pStyle w:val="TableParagraph"/>
              <w:ind w:left="111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групповые</w:t>
            </w:r>
          </w:p>
        </w:tc>
        <w:tc>
          <w:tcPr>
            <w:tcW w:w="1609" w:type="dxa"/>
          </w:tcPr>
          <w:p w:rsidR="00672D78" w:rsidRPr="00615665" w:rsidRDefault="00672D78" w:rsidP="00C85F55">
            <w:pPr>
              <w:pStyle w:val="TableParagraph"/>
              <w:ind w:left="111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2</w:t>
            </w:r>
          </w:p>
        </w:tc>
        <w:tc>
          <w:tcPr>
            <w:tcW w:w="1610" w:type="dxa"/>
          </w:tcPr>
          <w:p w:rsidR="00672D78" w:rsidRPr="00615665" w:rsidRDefault="00672D78" w:rsidP="00C85F55">
            <w:pPr>
              <w:pStyle w:val="TableParagraph"/>
              <w:jc w:val="both"/>
              <w:rPr>
                <w:sz w:val="28"/>
                <w:szCs w:val="28"/>
              </w:rPr>
            </w:pPr>
            <w:r w:rsidRPr="00615665">
              <w:rPr>
                <w:w w:val="99"/>
                <w:sz w:val="28"/>
                <w:szCs w:val="28"/>
              </w:rPr>
              <w:t>-</w:t>
            </w:r>
          </w:p>
        </w:tc>
        <w:tc>
          <w:tcPr>
            <w:tcW w:w="1609" w:type="dxa"/>
          </w:tcPr>
          <w:p w:rsidR="00672D78" w:rsidRPr="00615665" w:rsidRDefault="00672D78" w:rsidP="00C85F55">
            <w:pPr>
              <w:pStyle w:val="TableParagraph"/>
              <w:jc w:val="both"/>
              <w:rPr>
                <w:sz w:val="28"/>
                <w:szCs w:val="28"/>
              </w:rPr>
            </w:pPr>
            <w:r w:rsidRPr="00615665">
              <w:rPr>
                <w:sz w:val="28"/>
                <w:szCs w:val="28"/>
              </w:rPr>
              <w:t>2</w:t>
            </w:r>
          </w:p>
        </w:tc>
      </w:tr>
      <w:tr w:rsidR="00672D78" w:rsidRPr="00615665" w:rsidTr="00672D78">
        <w:tc>
          <w:tcPr>
            <w:tcW w:w="498" w:type="dxa"/>
          </w:tcPr>
          <w:p w:rsidR="00672D78" w:rsidRPr="00615665" w:rsidRDefault="00672D78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Times New Roman" w:eastAsia="Cambria" w:hAnsi="Times New Roman"/>
                <w:b/>
                <w:bCs/>
                <w:color w:val="000000" w:themeColor="text1"/>
                <w:sz w:val="28"/>
                <w:szCs w:val="28"/>
                <w:lang w:eastAsia="ru-RU" w:bidi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3190" w:type="dxa"/>
          </w:tcPr>
          <w:p w:rsidR="00672D78" w:rsidRPr="00615665" w:rsidRDefault="00672D78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Times New Roman" w:eastAsia="Cambria" w:hAnsi="Times New Roman"/>
                <w:b/>
                <w:bCs/>
                <w:color w:val="000000" w:themeColor="text1"/>
                <w:sz w:val="28"/>
                <w:szCs w:val="28"/>
                <w:lang w:eastAsia="ru-RU" w:bidi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609" w:type="dxa"/>
          </w:tcPr>
          <w:p w:rsidR="00672D78" w:rsidRPr="00615665" w:rsidRDefault="00672D78" w:rsidP="00C85F55">
            <w:pPr>
              <w:pStyle w:val="TableParagraph"/>
              <w:spacing w:line="256" w:lineRule="exact"/>
              <w:ind w:left="0" w:right="93"/>
              <w:jc w:val="both"/>
              <w:rPr>
                <w:b/>
                <w:sz w:val="28"/>
                <w:szCs w:val="28"/>
              </w:rPr>
            </w:pPr>
            <w:r w:rsidRPr="00615665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609" w:type="dxa"/>
          </w:tcPr>
          <w:p w:rsidR="00672D78" w:rsidRPr="00615665" w:rsidRDefault="00672D78" w:rsidP="00C85F55">
            <w:pPr>
              <w:pStyle w:val="TableParagraph"/>
              <w:spacing w:line="256" w:lineRule="exact"/>
              <w:ind w:left="111"/>
              <w:jc w:val="both"/>
              <w:rPr>
                <w:b/>
                <w:sz w:val="28"/>
                <w:szCs w:val="28"/>
              </w:rPr>
            </w:pPr>
            <w:r w:rsidRPr="00615665">
              <w:rPr>
                <w:b/>
                <w:sz w:val="28"/>
                <w:szCs w:val="28"/>
              </w:rPr>
              <w:t>26</w:t>
            </w:r>
          </w:p>
        </w:tc>
        <w:tc>
          <w:tcPr>
            <w:tcW w:w="1610" w:type="dxa"/>
          </w:tcPr>
          <w:p w:rsidR="00672D78" w:rsidRPr="00615665" w:rsidRDefault="00672D78" w:rsidP="00C85F55">
            <w:pPr>
              <w:pStyle w:val="TableParagraph"/>
              <w:spacing w:line="256" w:lineRule="exact"/>
              <w:jc w:val="both"/>
              <w:rPr>
                <w:b/>
                <w:sz w:val="28"/>
                <w:szCs w:val="28"/>
              </w:rPr>
            </w:pPr>
            <w:r w:rsidRPr="00615665">
              <w:rPr>
                <w:b/>
                <w:sz w:val="28"/>
                <w:szCs w:val="28"/>
              </w:rPr>
              <w:t>48</w:t>
            </w:r>
          </w:p>
        </w:tc>
        <w:tc>
          <w:tcPr>
            <w:tcW w:w="1609" w:type="dxa"/>
          </w:tcPr>
          <w:p w:rsidR="00672D78" w:rsidRPr="00615665" w:rsidRDefault="00672D78" w:rsidP="00C85F55">
            <w:pPr>
              <w:pStyle w:val="TableParagraph"/>
              <w:spacing w:line="256" w:lineRule="exact"/>
              <w:jc w:val="both"/>
              <w:rPr>
                <w:b/>
                <w:sz w:val="28"/>
                <w:szCs w:val="28"/>
              </w:rPr>
            </w:pPr>
            <w:r w:rsidRPr="00615665">
              <w:rPr>
                <w:b/>
                <w:sz w:val="28"/>
                <w:szCs w:val="28"/>
              </w:rPr>
              <w:t>74</w:t>
            </w:r>
          </w:p>
        </w:tc>
      </w:tr>
    </w:tbl>
    <w:p w:rsidR="00044273" w:rsidRPr="00615665" w:rsidRDefault="00044273" w:rsidP="00C85F55">
      <w:pPr>
        <w:widowControl w:val="0"/>
        <w:autoSpaceDE w:val="0"/>
        <w:autoSpaceDN w:val="0"/>
        <w:spacing w:before="80" w:after="0" w:line="240" w:lineRule="auto"/>
        <w:ind w:left="212"/>
        <w:jc w:val="both"/>
        <w:outlineLvl w:val="0"/>
        <w:rPr>
          <w:rFonts w:ascii="Times New Roman" w:eastAsia="Cambria" w:hAnsi="Times New Roman"/>
          <w:b/>
          <w:bCs/>
          <w:color w:val="000000" w:themeColor="text1"/>
          <w:sz w:val="28"/>
          <w:szCs w:val="28"/>
          <w:lang w:eastAsia="ru-RU" w:bidi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44273" w:rsidRDefault="00044273" w:rsidP="00C85F55">
      <w:pPr>
        <w:widowControl w:val="0"/>
        <w:autoSpaceDE w:val="0"/>
        <w:autoSpaceDN w:val="0"/>
        <w:spacing w:before="80" w:after="0" w:line="240" w:lineRule="auto"/>
        <w:ind w:left="212"/>
        <w:jc w:val="both"/>
        <w:outlineLvl w:val="0"/>
        <w:rPr>
          <w:rFonts w:ascii="Times New Roman" w:eastAsia="Cambria" w:hAnsi="Times New Roman"/>
          <w:b/>
          <w:bCs/>
          <w:color w:val="000000" w:themeColor="text1"/>
          <w:sz w:val="28"/>
          <w:szCs w:val="28"/>
          <w:lang w:eastAsia="ru-RU" w:bidi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44273" w:rsidRDefault="00044273" w:rsidP="00C85F55">
      <w:pPr>
        <w:widowControl w:val="0"/>
        <w:autoSpaceDE w:val="0"/>
        <w:autoSpaceDN w:val="0"/>
        <w:spacing w:before="80" w:after="0" w:line="240" w:lineRule="auto"/>
        <w:ind w:left="212"/>
        <w:jc w:val="both"/>
        <w:outlineLvl w:val="0"/>
        <w:rPr>
          <w:rFonts w:ascii="Times New Roman" w:eastAsia="Cambria" w:hAnsi="Times New Roman"/>
          <w:b/>
          <w:bCs/>
          <w:color w:val="000000" w:themeColor="text1"/>
          <w:sz w:val="28"/>
          <w:szCs w:val="28"/>
          <w:lang w:eastAsia="ru-RU" w:bidi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44273" w:rsidRDefault="00044273" w:rsidP="00C85F55">
      <w:pPr>
        <w:widowControl w:val="0"/>
        <w:autoSpaceDE w:val="0"/>
        <w:autoSpaceDN w:val="0"/>
        <w:spacing w:before="80" w:after="0" w:line="240" w:lineRule="auto"/>
        <w:ind w:left="212"/>
        <w:jc w:val="both"/>
        <w:outlineLvl w:val="0"/>
        <w:rPr>
          <w:rFonts w:ascii="Times New Roman" w:eastAsia="Cambria" w:hAnsi="Times New Roman"/>
          <w:b/>
          <w:bCs/>
          <w:color w:val="000000" w:themeColor="text1"/>
          <w:sz w:val="28"/>
          <w:szCs w:val="28"/>
          <w:lang w:eastAsia="ru-RU" w:bidi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B266B" w:rsidRPr="009C37AF" w:rsidRDefault="001B266B" w:rsidP="00C85F55">
      <w:pPr>
        <w:jc w:val="both"/>
        <w:rPr>
          <w:rFonts w:ascii="Cambria" w:eastAsia="Times New Roman" w:hAnsi="Cambria"/>
          <w:sz w:val="24"/>
          <w:lang w:eastAsia="ru-RU"/>
        </w:rPr>
      </w:pPr>
    </w:p>
    <w:p w:rsidR="001B266B" w:rsidRPr="00395B58" w:rsidRDefault="00486B14" w:rsidP="00C85F55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395B58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СОДЕРЖАНИЕ ПРОГРАММЫ.</w:t>
      </w:r>
    </w:p>
    <w:p w:rsidR="009C37AF" w:rsidRPr="009C37AF" w:rsidRDefault="00486B14" w:rsidP="00C85F55">
      <w:pPr>
        <w:widowControl w:val="0"/>
        <w:autoSpaceDE w:val="0"/>
        <w:autoSpaceDN w:val="0"/>
        <w:spacing w:after="0"/>
        <w:ind w:left="67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  <w:r w:rsidRPr="009C37AF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ВВОДНОЕ ЗАНЯТИЕ. ПРАВИЛА ТЕХНИКИ БЕЗОПАСНОСТИ (2 Ч.)</w:t>
      </w:r>
    </w:p>
    <w:p w:rsidR="009C37AF" w:rsidRPr="009C37AF" w:rsidRDefault="009C37AF" w:rsidP="00C85F55">
      <w:pPr>
        <w:widowControl w:val="0"/>
        <w:autoSpaceDE w:val="0"/>
        <w:autoSpaceDN w:val="0"/>
        <w:spacing w:before="10" w:after="0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9C37AF" w:rsidRPr="009C37AF" w:rsidRDefault="009C37AF" w:rsidP="00C85F55">
      <w:pPr>
        <w:widowControl w:val="0"/>
        <w:autoSpaceDE w:val="0"/>
        <w:autoSpaceDN w:val="0"/>
        <w:spacing w:after="0"/>
        <w:ind w:left="111" w:right="93" w:firstLine="566"/>
        <w:jc w:val="both"/>
        <w:rPr>
          <w:rFonts w:ascii="Times New Roman" w:eastAsia="Times New Roman" w:hAnsi="Times New Roman"/>
          <w:sz w:val="28"/>
          <w:szCs w:val="28"/>
        </w:rPr>
      </w:pPr>
      <w:r w:rsidRPr="009C37AF">
        <w:rPr>
          <w:rFonts w:ascii="Times New Roman" w:eastAsia="Times New Roman" w:hAnsi="Times New Roman"/>
          <w:sz w:val="28"/>
          <w:szCs w:val="28"/>
        </w:rPr>
        <w:t>Основы 3D моделирования. Знакомство с программами для 3D моделирования. Правила работы в лаборатории и организация рабочего места.</w:t>
      </w:r>
    </w:p>
    <w:p w:rsidR="009C37AF" w:rsidRDefault="009C37AF" w:rsidP="00C85F55">
      <w:pPr>
        <w:spacing w:before="195"/>
        <w:ind w:right="261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C37AF">
        <w:rPr>
          <w:rFonts w:ascii="Times New Roman" w:eastAsia="Times New Roman" w:hAnsi="Times New Roman"/>
          <w:b/>
          <w:sz w:val="28"/>
          <w:szCs w:val="28"/>
          <w:lang w:eastAsia="ru-RU"/>
        </w:rPr>
        <w:t>Раздел 1. Графичес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кий редактор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ThinkerCad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p w:rsidR="009C37AF" w:rsidRDefault="009C37AF" w:rsidP="00C85F55">
      <w:pPr>
        <w:spacing w:before="195"/>
        <w:ind w:right="261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Тема 1. </w:t>
      </w:r>
      <w:r w:rsidRPr="009C37A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Знакомство с графическим редактором </w:t>
      </w:r>
      <w:proofErr w:type="spellStart"/>
      <w:r w:rsidRPr="009C37AF">
        <w:rPr>
          <w:rFonts w:ascii="Times New Roman" w:eastAsia="Times New Roman" w:hAnsi="Times New Roman"/>
          <w:b/>
          <w:sz w:val="28"/>
          <w:szCs w:val="28"/>
          <w:lang w:eastAsia="ru-RU"/>
        </w:rPr>
        <w:t>ThinkerCad</w:t>
      </w:r>
      <w:proofErr w:type="spellEnd"/>
      <w:r w:rsidRPr="009C37A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(2 ч.)</w:t>
      </w:r>
    </w:p>
    <w:p w:rsidR="009C37AF" w:rsidRPr="009C37AF" w:rsidRDefault="009C37AF" w:rsidP="00C85F55">
      <w:pPr>
        <w:spacing w:before="195"/>
        <w:ind w:right="261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C37AF">
        <w:rPr>
          <w:rFonts w:ascii="Times New Roman" w:eastAsia="Times New Roman" w:hAnsi="Times New Roman"/>
          <w:sz w:val="28"/>
          <w:szCs w:val="28"/>
          <w:lang w:eastAsia="ru-RU"/>
        </w:rPr>
        <w:t xml:space="preserve">Теория: Изучение программы </w:t>
      </w:r>
      <w:proofErr w:type="spellStart"/>
      <w:r w:rsidRPr="009C37AF">
        <w:rPr>
          <w:rFonts w:ascii="Times New Roman" w:eastAsia="Times New Roman" w:hAnsi="Times New Roman"/>
          <w:sz w:val="28"/>
          <w:szCs w:val="28"/>
          <w:lang w:eastAsia="ru-RU"/>
        </w:rPr>
        <w:t>TinkerCad.</w:t>
      </w:r>
      <w:r w:rsidRPr="009C37AF">
        <w:rPr>
          <w:rFonts w:ascii="Times New Roman" w:eastAsia="Times New Roman" w:hAnsi="Times New Roman"/>
          <w:sz w:val="28"/>
          <w:szCs w:val="28"/>
        </w:rPr>
        <w:t>Практика</w:t>
      </w:r>
      <w:proofErr w:type="spellEnd"/>
      <w:r w:rsidRPr="009C37AF">
        <w:rPr>
          <w:rFonts w:ascii="Times New Roman" w:eastAsia="Times New Roman" w:hAnsi="Times New Roman"/>
          <w:sz w:val="28"/>
          <w:szCs w:val="28"/>
        </w:rPr>
        <w:t xml:space="preserve">: Регистрация на сайте. Знакомство с возможностями </w:t>
      </w:r>
      <w:proofErr w:type="spellStart"/>
      <w:r w:rsidRPr="009C37AF">
        <w:rPr>
          <w:rFonts w:ascii="Times New Roman" w:eastAsia="Times New Roman" w:hAnsi="Times New Roman"/>
          <w:sz w:val="28"/>
          <w:szCs w:val="28"/>
        </w:rPr>
        <w:t>TinkerCad</w:t>
      </w:r>
      <w:proofErr w:type="spellEnd"/>
      <w:r w:rsidRPr="009C37AF">
        <w:rPr>
          <w:rFonts w:ascii="Times New Roman" w:eastAsia="Times New Roman" w:hAnsi="Times New Roman"/>
          <w:sz w:val="28"/>
          <w:szCs w:val="28"/>
        </w:rPr>
        <w:t>.</w:t>
      </w:r>
    </w:p>
    <w:p w:rsidR="009C37AF" w:rsidRPr="009C37AF" w:rsidRDefault="009C37AF" w:rsidP="00C85F55">
      <w:pPr>
        <w:widowControl w:val="0"/>
        <w:autoSpaceDE w:val="0"/>
        <w:autoSpaceDN w:val="0"/>
        <w:spacing w:before="160" w:after="0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  <w:r w:rsidRPr="009C37AF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Тема 2. Интерфейс редактора (4ч.)</w:t>
      </w:r>
    </w:p>
    <w:p w:rsidR="009C37AF" w:rsidRPr="009C37AF" w:rsidRDefault="009C37AF" w:rsidP="00C85F55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C37AF">
        <w:rPr>
          <w:rFonts w:ascii="Times New Roman" w:eastAsia="Times New Roman" w:hAnsi="Times New Roman"/>
          <w:sz w:val="28"/>
          <w:szCs w:val="28"/>
        </w:rPr>
        <w:t xml:space="preserve">Теория: Демонстрация интерфейса программы </w:t>
      </w:r>
      <w:proofErr w:type="spellStart"/>
      <w:r w:rsidRPr="009C37AF">
        <w:rPr>
          <w:rFonts w:ascii="Times New Roman" w:eastAsia="Times New Roman" w:hAnsi="Times New Roman"/>
          <w:sz w:val="28"/>
          <w:szCs w:val="28"/>
        </w:rPr>
        <w:t>ThinkerCad</w:t>
      </w:r>
      <w:proofErr w:type="spellEnd"/>
      <w:r w:rsidRPr="009C37AF">
        <w:rPr>
          <w:rFonts w:ascii="Times New Roman" w:eastAsia="Times New Roman" w:hAnsi="Times New Roman"/>
          <w:sz w:val="28"/>
          <w:szCs w:val="28"/>
        </w:rPr>
        <w:t>.</w:t>
      </w:r>
    </w:p>
    <w:p w:rsidR="009C37AF" w:rsidRPr="009C37AF" w:rsidRDefault="009C37AF" w:rsidP="00C85F55">
      <w:pPr>
        <w:widowControl w:val="0"/>
        <w:autoSpaceDE w:val="0"/>
        <w:autoSpaceDN w:val="0"/>
        <w:spacing w:after="0"/>
        <w:ind w:right="93"/>
        <w:jc w:val="both"/>
        <w:rPr>
          <w:rFonts w:ascii="Times New Roman" w:eastAsia="Times New Roman" w:hAnsi="Times New Roman"/>
          <w:sz w:val="28"/>
          <w:szCs w:val="28"/>
        </w:rPr>
      </w:pPr>
      <w:r w:rsidRPr="009C37AF">
        <w:rPr>
          <w:rFonts w:ascii="Times New Roman" w:eastAsia="Times New Roman" w:hAnsi="Times New Roman"/>
          <w:sz w:val="28"/>
          <w:szCs w:val="28"/>
        </w:rPr>
        <w:t>Практика: Знакомство с инструментами программы. Масштаб. Перспективный и ортогональные виды.</w:t>
      </w:r>
    </w:p>
    <w:p w:rsidR="009C37AF" w:rsidRPr="009C37AF" w:rsidRDefault="009C37AF" w:rsidP="00C85F55">
      <w:pPr>
        <w:widowControl w:val="0"/>
        <w:autoSpaceDE w:val="0"/>
        <w:autoSpaceDN w:val="0"/>
        <w:spacing w:before="201" w:after="0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  <w:r w:rsidRPr="009C37AF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Тема 3. Основные способы построения моделей. (8ч.)</w:t>
      </w:r>
    </w:p>
    <w:p w:rsidR="009C37AF" w:rsidRPr="009C37AF" w:rsidRDefault="009C37AF" w:rsidP="00C85F55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C37AF">
        <w:rPr>
          <w:rFonts w:ascii="Times New Roman" w:eastAsia="Times New Roman" w:hAnsi="Times New Roman"/>
          <w:sz w:val="28"/>
          <w:szCs w:val="28"/>
        </w:rPr>
        <w:t>Теория: Этапы создания моделей из простых геометрических фигур.</w:t>
      </w:r>
    </w:p>
    <w:p w:rsidR="009C37AF" w:rsidRPr="009C37AF" w:rsidRDefault="009C37AF" w:rsidP="00C85F55">
      <w:pPr>
        <w:widowControl w:val="0"/>
        <w:autoSpaceDE w:val="0"/>
        <w:autoSpaceDN w:val="0"/>
        <w:spacing w:before="43" w:after="0"/>
        <w:ind w:right="604"/>
        <w:jc w:val="both"/>
        <w:rPr>
          <w:rFonts w:ascii="Times New Roman" w:eastAsia="Times New Roman" w:hAnsi="Times New Roman"/>
          <w:sz w:val="28"/>
          <w:szCs w:val="28"/>
        </w:rPr>
      </w:pPr>
      <w:r w:rsidRPr="009C37AF">
        <w:rPr>
          <w:rFonts w:ascii="Times New Roman" w:eastAsia="Times New Roman" w:hAnsi="Times New Roman"/>
          <w:sz w:val="28"/>
          <w:szCs w:val="28"/>
        </w:rPr>
        <w:t xml:space="preserve">Практика: Создание простых фигур, группировка объектов. Операции </w:t>
      </w:r>
      <w:r w:rsidRPr="009C37AF">
        <w:rPr>
          <w:rFonts w:ascii="Times New Roman" w:eastAsia="Times New Roman" w:hAnsi="Times New Roman"/>
          <w:sz w:val="28"/>
          <w:szCs w:val="28"/>
        </w:rPr>
        <w:lastRenderedPageBreak/>
        <w:t>трансформирования, перемещения.</w:t>
      </w:r>
    </w:p>
    <w:p w:rsidR="009C37AF" w:rsidRPr="009C37AF" w:rsidRDefault="009C37AF" w:rsidP="00C85F55">
      <w:pPr>
        <w:widowControl w:val="0"/>
        <w:autoSpaceDE w:val="0"/>
        <w:autoSpaceDN w:val="0"/>
        <w:spacing w:before="5"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9C37AF" w:rsidRPr="009C37AF" w:rsidRDefault="009C37AF" w:rsidP="00C85F55">
      <w:pPr>
        <w:widowControl w:val="0"/>
        <w:autoSpaceDE w:val="0"/>
        <w:autoSpaceDN w:val="0"/>
        <w:spacing w:after="0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  <w:r w:rsidRPr="009C37AF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Тема 4. Построение сложных объектов. (20ч.).</w:t>
      </w:r>
    </w:p>
    <w:p w:rsidR="009C37AF" w:rsidRPr="009C37AF" w:rsidRDefault="009C37AF" w:rsidP="00C85F55">
      <w:pPr>
        <w:widowControl w:val="0"/>
        <w:autoSpaceDE w:val="0"/>
        <w:autoSpaceDN w:val="0"/>
        <w:spacing w:after="0"/>
        <w:ind w:right="2729"/>
        <w:jc w:val="both"/>
        <w:rPr>
          <w:rFonts w:ascii="Times New Roman" w:eastAsia="Times New Roman" w:hAnsi="Times New Roman"/>
          <w:sz w:val="28"/>
          <w:szCs w:val="28"/>
        </w:rPr>
      </w:pPr>
      <w:r w:rsidRPr="009C37AF">
        <w:rPr>
          <w:rFonts w:ascii="Times New Roman" w:eastAsia="Times New Roman" w:hAnsi="Times New Roman"/>
          <w:sz w:val="28"/>
          <w:szCs w:val="28"/>
        </w:rPr>
        <w:t xml:space="preserve">Теория: Метрическая резьбы в </w:t>
      </w:r>
      <w:proofErr w:type="spellStart"/>
      <w:r w:rsidRPr="009C37AF">
        <w:rPr>
          <w:rFonts w:ascii="Times New Roman" w:eastAsia="Times New Roman" w:hAnsi="Times New Roman"/>
          <w:sz w:val="28"/>
          <w:szCs w:val="28"/>
        </w:rPr>
        <w:t>Tinkercad</w:t>
      </w:r>
      <w:proofErr w:type="spellEnd"/>
      <w:r w:rsidRPr="009C37AF">
        <w:rPr>
          <w:rFonts w:ascii="Times New Roman" w:eastAsia="Times New Roman" w:hAnsi="Times New Roman"/>
          <w:sz w:val="28"/>
          <w:szCs w:val="28"/>
        </w:rPr>
        <w:t>. Параметры шестерен. Практика: Изготовление реальной шестерни. Шестерня типа «шеврон»</w:t>
      </w:r>
    </w:p>
    <w:p w:rsidR="009C37AF" w:rsidRPr="009C37AF" w:rsidRDefault="009C37AF" w:rsidP="00C85F55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</w:p>
    <w:p w:rsidR="009C37AF" w:rsidRPr="009C37AF" w:rsidRDefault="009C37AF" w:rsidP="00C85F55">
      <w:pPr>
        <w:widowControl w:val="0"/>
        <w:autoSpaceDE w:val="0"/>
        <w:autoSpaceDN w:val="0"/>
        <w:spacing w:after="0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  <w:r w:rsidRPr="009C37AF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Тема 5. Создание собственной модели. (8 ч.).</w:t>
      </w:r>
    </w:p>
    <w:p w:rsidR="009C37AF" w:rsidRPr="009C37AF" w:rsidRDefault="009C37AF" w:rsidP="00C85F55">
      <w:pPr>
        <w:widowControl w:val="0"/>
        <w:autoSpaceDE w:val="0"/>
        <w:autoSpaceDN w:val="0"/>
        <w:spacing w:before="1" w:after="0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9C37AF" w:rsidRPr="009C37AF" w:rsidRDefault="009C37AF" w:rsidP="00C85F55">
      <w:pPr>
        <w:widowControl w:val="0"/>
        <w:autoSpaceDE w:val="0"/>
        <w:autoSpaceDN w:val="0"/>
        <w:spacing w:after="0"/>
        <w:ind w:right="2339"/>
        <w:jc w:val="both"/>
        <w:rPr>
          <w:rFonts w:ascii="Times New Roman" w:eastAsia="Times New Roman" w:hAnsi="Times New Roman"/>
          <w:sz w:val="28"/>
          <w:szCs w:val="28"/>
        </w:rPr>
      </w:pPr>
      <w:r w:rsidRPr="009C37AF">
        <w:rPr>
          <w:rFonts w:ascii="Times New Roman" w:eastAsia="Times New Roman" w:hAnsi="Times New Roman"/>
          <w:sz w:val="28"/>
          <w:szCs w:val="28"/>
        </w:rPr>
        <w:t>Теория: Демонстрация готовых работ. Приёмы создания моделей. Практика: Проектирование и моделирование модели по желанию ученика.</w:t>
      </w:r>
    </w:p>
    <w:p w:rsidR="009C37AF" w:rsidRPr="009C37AF" w:rsidRDefault="009C37AF" w:rsidP="00C85F55">
      <w:pPr>
        <w:widowControl w:val="0"/>
        <w:autoSpaceDE w:val="0"/>
        <w:autoSpaceDN w:val="0"/>
        <w:spacing w:after="0"/>
        <w:ind w:left="4547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  <w:r w:rsidRPr="009C37AF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Раздел 2. 3D печать.</w:t>
      </w:r>
    </w:p>
    <w:p w:rsidR="009C37AF" w:rsidRPr="009C37AF" w:rsidRDefault="009C37AF" w:rsidP="00C85F55">
      <w:pPr>
        <w:widowControl w:val="0"/>
        <w:autoSpaceDE w:val="0"/>
        <w:autoSpaceDN w:val="0"/>
        <w:spacing w:before="1" w:after="0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9C37AF" w:rsidRPr="009C37AF" w:rsidRDefault="009C37AF" w:rsidP="00C85F55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C37AF">
        <w:rPr>
          <w:rFonts w:ascii="Times New Roman" w:eastAsia="Times New Roman" w:hAnsi="Times New Roman"/>
          <w:b/>
          <w:sz w:val="28"/>
          <w:szCs w:val="28"/>
          <w:lang w:eastAsia="ru-RU"/>
        </w:rPr>
        <w:t>Тема 6. 3D Печать. Архитектура 3D принтера. (4 ч.).</w:t>
      </w:r>
    </w:p>
    <w:p w:rsidR="009C37AF" w:rsidRPr="009C37AF" w:rsidRDefault="009C37AF" w:rsidP="00C85F55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C37AF">
        <w:rPr>
          <w:rFonts w:ascii="Times New Roman" w:eastAsia="Times New Roman" w:hAnsi="Times New Roman"/>
          <w:sz w:val="28"/>
          <w:szCs w:val="28"/>
        </w:rPr>
        <w:t xml:space="preserve">Теория: </w:t>
      </w:r>
      <w:r w:rsidR="00C371DA">
        <w:rPr>
          <w:rFonts w:ascii="Times New Roman" w:eastAsia="Times New Roman" w:hAnsi="Times New Roman"/>
          <w:sz w:val="28"/>
          <w:szCs w:val="28"/>
        </w:rPr>
        <w:t>Изучение 3D принтера «</w:t>
      </w:r>
      <w:r w:rsidR="00C371DA">
        <w:rPr>
          <w:rFonts w:ascii="Times New Roman" w:eastAsia="Times New Roman" w:hAnsi="Times New Roman"/>
          <w:sz w:val="28"/>
          <w:szCs w:val="28"/>
          <w:lang w:val="en-US"/>
        </w:rPr>
        <w:t>Steel</w:t>
      </w:r>
      <w:r w:rsidR="00C371DA" w:rsidRPr="00C371DA">
        <w:rPr>
          <w:rFonts w:ascii="Times New Roman" w:eastAsia="Times New Roman" w:hAnsi="Times New Roman"/>
          <w:sz w:val="28"/>
          <w:szCs w:val="28"/>
        </w:rPr>
        <w:t xml:space="preserve"> </w:t>
      </w:r>
      <w:r w:rsidR="00C371DA">
        <w:rPr>
          <w:rFonts w:ascii="Times New Roman" w:eastAsia="Times New Roman" w:hAnsi="Times New Roman"/>
          <w:sz w:val="28"/>
          <w:szCs w:val="28"/>
          <w:lang w:val="en-US"/>
        </w:rPr>
        <w:t>Rocket</w:t>
      </w:r>
      <w:r w:rsidRPr="009C37AF">
        <w:rPr>
          <w:rFonts w:ascii="Times New Roman" w:eastAsia="Times New Roman" w:hAnsi="Times New Roman"/>
          <w:sz w:val="28"/>
          <w:szCs w:val="28"/>
        </w:rPr>
        <w:t>», программы «</w:t>
      </w:r>
      <w:proofErr w:type="spellStart"/>
      <w:r w:rsidRPr="009C37AF">
        <w:rPr>
          <w:rFonts w:ascii="Times New Roman" w:eastAsia="Times New Roman" w:hAnsi="Times New Roman"/>
          <w:sz w:val="28"/>
          <w:szCs w:val="28"/>
        </w:rPr>
        <w:t>Cura</w:t>
      </w:r>
      <w:proofErr w:type="spellEnd"/>
      <w:r w:rsidRPr="009C37AF">
        <w:rPr>
          <w:rFonts w:ascii="Times New Roman" w:eastAsia="Times New Roman" w:hAnsi="Times New Roman"/>
          <w:sz w:val="28"/>
          <w:szCs w:val="28"/>
        </w:rPr>
        <w:t>»,</w:t>
      </w:r>
    </w:p>
    <w:p w:rsidR="009C37AF" w:rsidRPr="009C37AF" w:rsidRDefault="009C37AF" w:rsidP="00C85F55">
      <w:pPr>
        <w:widowControl w:val="0"/>
        <w:autoSpaceDE w:val="0"/>
        <w:autoSpaceDN w:val="0"/>
        <w:spacing w:after="0"/>
        <w:ind w:left="112"/>
        <w:jc w:val="both"/>
        <w:rPr>
          <w:rFonts w:ascii="Times New Roman" w:eastAsia="Times New Roman" w:hAnsi="Times New Roman"/>
          <w:sz w:val="28"/>
          <w:szCs w:val="28"/>
        </w:rPr>
      </w:pPr>
      <w:r w:rsidRPr="009C37AF">
        <w:rPr>
          <w:rFonts w:ascii="Times New Roman" w:eastAsia="Times New Roman" w:hAnsi="Times New Roman"/>
          <w:sz w:val="28"/>
          <w:szCs w:val="28"/>
        </w:rPr>
        <w:t>практическое занятие.</w:t>
      </w:r>
    </w:p>
    <w:p w:rsidR="009C37AF" w:rsidRPr="009C37AF" w:rsidRDefault="009C37AF" w:rsidP="00C85F55">
      <w:pPr>
        <w:widowControl w:val="0"/>
        <w:autoSpaceDE w:val="0"/>
        <w:autoSpaceDN w:val="0"/>
        <w:spacing w:before="220" w:after="0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  <w:r w:rsidRPr="009C37AF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Тема 7. Знакомство с программой 3D принтера. Подготовка модели для печати. (4ч.)</w:t>
      </w:r>
    </w:p>
    <w:p w:rsidR="009C37AF" w:rsidRPr="009C37AF" w:rsidRDefault="009C37AF" w:rsidP="00C85F55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C37AF">
        <w:rPr>
          <w:rFonts w:ascii="Times New Roman" w:eastAsia="Times New Roman" w:hAnsi="Times New Roman"/>
          <w:sz w:val="28"/>
          <w:szCs w:val="28"/>
        </w:rPr>
        <w:t>Теория: Знакомство с программой для 3D принтера.</w:t>
      </w:r>
    </w:p>
    <w:p w:rsidR="009C37AF" w:rsidRPr="009C37AF" w:rsidRDefault="009C37AF" w:rsidP="00C85F55">
      <w:pPr>
        <w:widowControl w:val="0"/>
        <w:autoSpaceDE w:val="0"/>
        <w:autoSpaceDN w:val="0"/>
        <w:spacing w:before="41"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C37AF">
        <w:rPr>
          <w:rFonts w:ascii="Times New Roman" w:eastAsia="Times New Roman" w:hAnsi="Times New Roman"/>
          <w:sz w:val="28"/>
          <w:szCs w:val="28"/>
        </w:rPr>
        <w:t>Практика: Подготовка моделей к печати. Печать моделей. Обсуждение результатов.</w:t>
      </w:r>
    </w:p>
    <w:p w:rsidR="009C37AF" w:rsidRPr="009C37AF" w:rsidRDefault="009C37AF" w:rsidP="00C85F55">
      <w:pPr>
        <w:widowControl w:val="0"/>
        <w:autoSpaceDE w:val="0"/>
        <w:autoSpaceDN w:val="0"/>
        <w:spacing w:after="0"/>
        <w:ind w:left="1767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9C37AF" w:rsidRPr="009C37AF" w:rsidRDefault="009C37AF" w:rsidP="00C85F55">
      <w:pPr>
        <w:widowControl w:val="0"/>
        <w:autoSpaceDE w:val="0"/>
        <w:autoSpaceDN w:val="0"/>
        <w:spacing w:after="0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  <w:r w:rsidRPr="009C37AF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Раздел 3. Проектирование и печать собственной сборной конструкции.</w:t>
      </w:r>
    </w:p>
    <w:p w:rsidR="009C37AF" w:rsidRPr="009C37AF" w:rsidRDefault="009C37AF" w:rsidP="00C85F55">
      <w:pPr>
        <w:widowControl w:val="0"/>
        <w:autoSpaceDE w:val="0"/>
        <w:autoSpaceDN w:val="0"/>
        <w:spacing w:before="1" w:after="0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9C37AF" w:rsidRPr="009C37AF" w:rsidRDefault="009C37AF" w:rsidP="00C85F55">
      <w:pPr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C37AF">
        <w:rPr>
          <w:rFonts w:ascii="Times New Roman" w:eastAsia="Times New Roman" w:hAnsi="Times New Roman"/>
          <w:b/>
          <w:sz w:val="28"/>
          <w:szCs w:val="28"/>
          <w:lang w:eastAsia="ru-RU"/>
        </w:rPr>
        <w:t>Тема 8. Проектирование и печать собственной сборной конструкции. (18 ч.).</w:t>
      </w:r>
    </w:p>
    <w:p w:rsidR="009C37AF" w:rsidRPr="009C37AF" w:rsidRDefault="009C37AF" w:rsidP="00C85F55">
      <w:pPr>
        <w:widowControl w:val="0"/>
        <w:autoSpaceDE w:val="0"/>
        <w:autoSpaceDN w:val="0"/>
        <w:spacing w:after="0"/>
        <w:ind w:right="593"/>
        <w:jc w:val="both"/>
        <w:rPr>
          <w:rFonts w:ascii="Times New Roman" w:eastAsia="Times New Roman" w:hAnsi="Times New Roman"/>
          <w:sz w:val="28"/>
          <w:szCs w:val="28"/>
        </w:rPr>
      </w:pPr>
      <w:r w:rsidRPr="009C37AF">
        <w:rPr>
          <w:rFonts w:ascii="Times New Roman" w:eastAsia="Times New Roman" w:hAnsi="Times New Roman"/>
          <w:sz w:val="28"/>
          <w:szCs w:val="28"/>
        </w:rPr>
        <w:t>Теория: Определение темы проекта. Структурирование проекта с выделением подзадач для определенных групп учащихся, подбор необходимых материалов.</w:t>
      </w:r>
    </w:p>
    <w:p w:rsidR="009C37AF" w:rsidRDefault="009C37AF" w:rsidP="00C85F55">
      <w:pPr>
        <w:widowControl w:val="0"/>
        <w:autoSpaceDE w:val="0"/>
        <w:autoSpaceDN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9C37AF">
        <w:rPr>
          <w:rFonts w:ascii="Times New Roman" w:eastAsia="Times New Roman" w:hAnsi="Times New Roman"/>
          <w:sz w:val="28"/>
          <w:szCs w:val="28"/>
        </w:rPr>
        <w:t>Практика: Работа над проектом. Оформление проекта. Защита проекта.</w:t>
      </w:r>
    </w:p>
    <w:p w:rsidR="009C37AF" w:rsidRDefault="009C37AF" w:rsidP="00C85F55">
      <w:pPr>
        <w:widowControl w:val="0"/>
        <w:autoSpaceDE w:val="0"/>
        <w:autoSpaceDN w:val="0"/>
        <w:spacing w:before="41" w:after="0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  <w:r w:rsidRPr="009C37AF"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Анализ работы за год</w:t>
      </w:r>
      <w:bookmarkStart w:id="1" w:name="Список_литературы"/>
      <w:bookmarkStart w:id="2" w:name="_bookmark15"/>
      <w:bookmarkEnd w:id="1"/>
      <w:bookmarkEnd w:id="2"/>
    </w:p>
    <w:p w:rsidR="008D2B91" w:rsidRDefault="008D2B91" w:rsidP="00C85F55">
      <w:pPr>
        <w:widowControl w:val="0"/>
        <w:autoSpaceDE w:val="0"/>
        <w:autoSpaceDN w:val="0"/>
        <w:spacing w:before="41" w:after="0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8D2B91" w:rsidRDefault="008D2B91" w:rsidP="008D2B91">
      <w:pPr>
        <w:widowControl w:val="0"/>
        <w:autoSpaceDE w:val="0"/>
        <w:autoSpaceDN w:val="0"/>
        <w:spacing w:before="41" w:after="0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  <w:t>ОЖИДАЕМЫЕ РЕЗУЛЬТАТЫ</w:t>
      </w:r>
    </w:p>
    <w:p w:rsidR="008D2B91" w:rsidRDefault="008D2B91" w:rsidP="00C85F55">
      <w:pPr>
        <w:widowControl w:val="0"/>
        <w:autoSpaceDE w:val="0"/>
        <w:autoSpaceDN w:val="0"/>
        <w:spacing w:before="41" w:after="0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8D2B91" w:rsidRPr="008D2B91" w:rsidRDefault="008D2B91" w:rsidP="008D2B91">
      <w:pPr>
        <w:widowControl w:val="0"/>
        <w:numPr>
          <w:ilvl w:val="1"/>
          <w:numId w:val="14"/>
        </w:numPr>
        <w:tabs>
          <w:tab w:val="left" w:pos="1545"/>
        </w:tabs>
        <w:autoSpaceDE w:val="0"/>
        <w:autoSpaceDN w:val="0"/>
        <w:spacing w:before="47" w:after="0" w:line="240" w:lineRule="auto"/>
        <w:ind w:hanging="361"/>
        <w:rPr>
          <w:rFonts w:ascii="Cambria" w:eastAsia="Times New Roman" w:hAnsi="Cambria"/>
          <w:sz w:val="24"/>
          <w:lang w:eastAsia="ru-RU"/>
        </w:rPr>
      </w:pPr>
      <w:r w:rsidRPr="008D2B91">
        <w:rPr>
          <w:rFonts w:ascii="Cambria" w:eastAsia="Times New Roman" w:hAnsi="Cambria"/>
          <w:sz w:val="24"/>
          <w:lang w:eastAsia="ru-RU"/>
        </w:rPr>
        <w:t>Знание основных понятий 3D-моделирования и</w:t>
      </w:r>
      <w:r w:rsidRPr="008D2B91">
        <w:rPr>
          <w:rFonts w:ascii="Cambria" w:eastAsia="Times New Roman" w:hAnsi="Cambria"/>
          <w:spacing w:val="-4"/>
          <w:sz w:val="24"/>
          <w:lang w:eastAsia="ru-RU"/>
        </w:rPr>
        <w:t xml:space="preserve"> </w:t>
      </w:r>
      <w:r w:rsidRPr="008D2B91">
        <w:rPr>
          <w:rFonts w:ascii="Cambria" w:eastAsia="Times New Roman" w:hAnsi="Cambria"/>
          <w:sz w:val="24"/>
          <w:lang w:eastAsia="ru-RU"/>
        </w:rPr>
        <w:t>визуализации;</w:t>
      </w:r>
    </w:p>
    <w:p w:rsidR="008D2B91" w:rsidRPr="008D2B91" w:rsidRDefault="008D2B91" w:rsidP="008D2B91">
      <w:pPr>
        <w:widowControl w:val="0"/>
        <w:numPr>
          <w:ilvl w:val="1"/>
          <w:numId w:val="14"/>
        </w:numPr>
        <w:tabs>
          <w:tab w:val="left" w:pos="1545"/>
        </w:tabs>
        <w:autoSpaceDE w:val="0"/>
        <w:autoSpaceDN w:val="0"/>
        <w:spacing w:before="39" w:after="0" w:line="240" w:lineRule="auto"/>
        <w:ind w:hanging="361"/>
        <w:rPr>
          <w:rFonts w:ascii="Cambria" w:eastAsia="Times New Roman" w:hAnsi="Cambria"/>
          <w:sz w:val="24"/>
          <w:lang w:eastAsia="ru-RU"/>
        </w:rPr>
      </w:pPr>
      <w:r w:rsidRPr="008D2B91">
        <w:rPr>
          <w:rFonts w:ascii="Cambria" w:eastAsia="Times New Roman" w:hAnsi="Cambria"/>
          <w:sz w:val="24"/>
          <w:lang w:eastAsia="ru-RU"/>
        </w:rPr>
        <w:t>Знание способов создания трехмерных</w:t>
      </w:r>
      <w:r w:rsidRPr="008D2B91">
        <w:rPr>
          <w:rFonts w:ascii="Cambria" w:eastAsia="Times New Roman" w:hAnsi="Cambria"/>
          <w:spacing w:val="-1"/>
          <w:sz w:val="24"/>
          <w:lang w:eastAsia="ru-RU"/>
        </w:rPr>
        <w:t xml:space="preserve"> </w:t>
      </w:r>
      <w:r w:rsidRPr="008D2B91">
        <w:rPr>
          <w:rFonts w:ascii="Cambria" w:eastAsia="Times New Roman" w:hAnsi="Cambria"/>
          <w:sz w:val="24"/>
          <w:lang w:eastAsia="ru-RU"/>
        </w:rPr>
        <w:t>объектов;</w:t>
      </w:r>
    </w:p>
    <w:p w:rsidR="008D2B91" w:rsidRPr="008D2B91" w:rsidRDefault="008D2B91" w:rsidP="008D2B91">
      <w:pPr>
        <w:widowControl w:val="0"/>
        <w:numPr>
          <w:ilvl w:val="1"/>
          <w:numId w:val="14"/>
        </w:numPr>
        <w:tabs>
          <w:tab w:val="left" w:pos="1545"/>
        </w:tabs>
        <w:autoSpaceDE w:val="0"/>
        <w:autoSpaceDN w:val="0"/>
        <w:spacing w:before="40" w:after="0" w:line="240" w:lineRule="auto"/>
        <w:ind w:hanging="361"/>
        <w:rPr>
          <w:rFonts w:ascii="Cambria" w:eastAsia="Times New Roman" w:hAnsi="Cambria"/>
          <w:sz w:val="24"/>
          <w:lang w:eastAsia="ru-RU"/>
        </w:rPr>
      </w:pPr>
      <w:r w:rsidRPr="008D2B91">
        <w:rPr>
          <w:rFonts w:ascii="Cambria" w:eastAsia="Times New Roman" w:hAnsi="Cambria"/>
          <w:sz w:val="24"/>
          <w:lang w:eastAsia="ru-RU"/>
        </w:rPr>
        <w:t>Знание способов управления объектами и их</w:t>
      </w:r>
      <w:r w:rsidRPr="008D2B91">
        <w:rPr>
          <w:rFonts w:ascii="Cambria" w:eastAsia="Times New Roman" w:hAnsi="Cambria"/>
          <w:spacing w:val="-2"/>
          <w:sz w:val="24"/>
          <w:lang w:eastAsia="ru-RU"/>
        </w:rPr>
        <w:t xml:space="preserve"> </w:t>
      </w:r>
      <w:r w:rsidRPr="008D2B91">
        <w:rPr>
          <w:rFonts w:ascii="Cambria" w:eastAsia="Times New Roman" w:hAnsi="Cambria"/>
          <w:sz w:val="24"/>
          <w:lang w:eastAsia="ru-RU"/>
        </w:rPr>
        <w:t>редактирования;</w:t>
      </w:r>
    </w:p>
    <w:p w:rsidR="008D2B91" w:rsidRPr="008D2B91" w:rsidRDefault="008D2B91" w:rsidP="008D2B91">
      <w:pPr>
        <w:widowControl w:val="0"/>
        <w:numPr>
          <w:ilvl w:val="1"/>
          <w:numId w:val="14"/>
        </w:numPr>
        <w:tabs>
          <w:tab w:val="left" w:pos="1545"/>
        </w:tabs>
        <w:autoSpaceDE w:val="0"/>
        <w:autoSpaceDN w:val="0"/>
        <w:spacing w:before="42" w:after="0" w:line="240" w:lineRule="auto"/>
        <w:ind w:hanging="361"/>
        <w:rPr>
          <w:rFonts w:ascii="Cambria" w:eastAsia="Times New Roman" w:hAnsi="Cambria"/>
          <w:sz w:val="24"/>
          <w:lang w:eastAsia="ru-RU"/>
        </w:rPr>
      </w:pPr>
      <w:r w:rsidRPr="008D2B91">
        <w:rPr>
          <w:rFonts w:ascii="Cambria" w:eastAsia="Times New Roman" w:hAnsi="Cambria"/>
          <w:sz w:val="24"/>
          <w:lang w:eastAsia="ru-RU"/>
        </w:rPr>
        <w:t>Знание принципов построения сплайнов и работы с</w:t>
      </w:r>
      <w:r w:rsidRPr="008D2B91">
        <w:rPr>
          <w:rFonts w:ascii="Cambria" w:eastAsia="Times New Roman" w:hAnsi="Cambria"/>
          <w:spacing w:val="-8"/>
          <w:sz w:val="24"/>
          <w:lang w:eastAsia="ru-RU"/>
        </w:rPr>
        <w:t xml:space="preserve"> </w:t>
      </w:r>
      <w:r w:rsidRPr="008D2B91">
        <w:rPr>
          <w:rFonts w:ascii="Cambria" w:eastAsia="Times New Roman" w:hAnsi="Cambria"/>
          <w:sz w:val="24"/>
          <w:lang w:eastAsia="ru-RU"/>
        </w:rPr>
        <w:t>ними;</w:t>
      </w:r>
    </w:p>
    <w:p w:rsidR="008D2B91" w:rsidRPr="008D2B91" w:rsidRDefault="008D2B91" w:rsidP="008D2B91">
      <w:pPr>
        <w:widowControl w:val="0"/>
        <w:numPr>
          <w:ilvl w:val="1"/>
          <w:numId w:val="14"/>
        </w:numPr>
        <w:tabs>
          <w:tab w:val="left" w:pos="1545"/>
        </w:tabs>
        <w:autoSpaceDE w:val="0"/>
        <w:autoSpaceDN w:val="0"/>
        <w:spacing w:before="39" w:after="0" w:line="240" w:lineRule="auto"/>
        <w:ind w:hanging="361"/>
        <w:rPr>
          <w:rFonts w:ascii="Cambria" w:eastAsia="Times New Roman" w:hAnsi="Cambria"/>
          <w:sz w:val="24"/>
          <w:lang w:eastAsia="ru-RU"/>
        </w:rPr>
      </w:pPr>
      <w:r w:rsidRPr="008D2B91">
        <w:rPr>
          <w:rFonts w:ascii="Cambria" w:eastAsia="Times New Roman" w:hAnsi="Cambria"/>
          <w:sz w:val="24"/>
          <w:lang w:eastAsia="ru-RU"/>
        </w:rPr>
        <w:t>Умение работать на</w:t>
      </w:r>
      <w:r w:rsidRPr="008D2B91">
        <w:rPr>
          <w:rFonts w:ascii="Cambria" w:eastAsia="Times New Roman" w:hAnsi="Cambria"/>
          <w:spacing w:val="-6"/>
          <w:sz w:val="24"/>
          <w:lang w:eastAsia="ru-RU"/>
        </w:rPr>
        <w:t xml:space="preserve"> </w:t>
      </w:r>
      <w:r w:rsidRPr="008D2B91">
        <w:rPr>
          <w:rFonts w:ascii="Cambria" w:eastAsia="Times New Roman" w:hAnsi="Cambria"/>
          <w:sz w:val="24"/>
          <w:lang w:eastAsia="ru-RU"/>
        </w:rPr>
        <w:t>3D-принтере;</w:t>
      </w:r>
    </w:p>
    <w:p w:rsidR="008D2B91" w:rsidRPr="008D2B91" w:rsidRDefault="008D2B91" w:rsidP="008D2B91">
      <w:pPr>
        <w:widowControl w:val="0"/>
        <w:numPr>
          <w:ilvl w:val="1"/>
          <w:numId w:val="14"/>
        </w:numPr>
        <w:tabs>
          <w:tab w:val="left" w:pos="1545"/>
          <w:tab w:val="left" w:pos="5216"/>
        </w:tabs>
        <w:autoSpaceDE w:val="0"/>
        <w:autoSpaceDN w:val="0"/>
        <w:spacing w:before="42" w:after="0" w:line="268" w:lineRule="auto"/>
        <w:ind w:right="117"/>
        <w:rPr>
          <w:rFonts w:ascii="Cambria" w:eastAsia="Times New Roman" w:hAnsi="Cambria"/>
          <w:sz w:val="24"/>
          <w:lang w:eastAsia="ru-RU"/>
        </w:rPr>
      </w:pPr>
      <w:r w:rsidRPr="008D2B91">
        <w:rPr>
          <w:rFonts w:ascii="Cambria" w:eastAsia="Times New Roman" w:hAnsi="Cambria"/>
          <w:sz w:val="24"/>
          <w:lang w:eastAsia="ru-RU"/>
        </w:rPr>
        <w:lastRenderedPageBreak/>
        <w:t xml:space="preserve">Умение  </w:t>
      </w:r>
      <w:r w:rsidRPr="008D2B91">
        <w:rPr>
          <w:rFonts w:ascii="Cambria" w:eastAsia="Times New Roman" w:hAnsi="Cambria"/>
          <w:spacing w:val="15"/>
          <w:sz w:val="24"/>
          <w:lang w:eastAsia="ru-RU"/>
        </w:rPr>
        <w:t xml:space="preserve"> </w:t>
      </w:r>
      <w:r w:rsidRPr="008D2B91">
        <w:rPr>
          <w:rFonts w:ascii="Cambria" w:eastAsia="Times New Roman" w:hAnsi="Cambria"/>
          <w:sz w:val="24"/>
          <w:lang w:eastAsia="ru-RU"/>
        </w:rPr>
        <w:t xml:space="preserve">моделировать  </w:t>
      </w:r>
      <w:r w:rsidRPr="008D2B91">
        <w:rPr>
          <w:rFonts w:ascii="Cambria" w:eastAsia="Times New Roman" w:hAnsi="Cambria"/>
          <w:spacing w:val="15"/>
          <w:sz w:val="24"/>
          <w:lang w:eastAsia="ru-RU"/>
        </w:rPr>
        <w:t xml:space="preserve"> </w:t>
      </w:r>
      <w:r w:rsidRPr="008D2B91">
        <w:rPr>
          <w:rFonts w:ascii="Cambria" w:eastAsia="Times New Roman" w:hAnsi="Cambria"/>
          <w:sz w:val="24"/>
          <w:lang w:eastAsia="ru-RU"/>
        </w:rPr>
        <w:t>простых</w:t>
      </w:r>
      <w:r w:rsidRPr="008D2B91">
        <w:rPr>
          <w:rFonts w:ascii="Cambria" w:eastAsia="Times New Roman" w:hAnsi="Cambria"/>
          <w:sz w:val="24"/>
          <w:lang w:eastAsia="ru-RU"/>
        </w:rPr>
        <w:tab/>
        <w:t>объектов по фотографии или по чертежам.</w:t>
      </w:r>
    </w:p>
    <w:p w:rsidR="008D2B91" w:rsidRPr="009C37AF" w:rsidRDefault="008D2B91" w:rsidP="00C85F55">
      <w:pPr>
        <w:widowControl w:val="0"/>
        <w:autoSpaceDE w:val="0"/>
        <w:autoSpaceDN w:val="0"/>
        <w:spacing w:before="41" w:after="0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ru-RU" w:bidi="ru-RU"/>
        </w:rPr>
      </w:pPr>
    </w:p>
    <w:p w:rsidR="001B266B" w:rsidRPr="00720848" w:rsidRDefault="001B266B" w:rsidP="00C85F55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B266B" w:rsidRDefault="001B266B" w:rsidP="00C85F55">
      <w:pPr>
        <w:spacing w:after="0" w:line="240" w:lineRule="auto"/>
        <w:ind w:left="720" w:right="57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232AA7">
        <w:rPr>
          <w:rFonts w:ascii="Times New Roman" w:hAnsi="Times New Roman"/>
          <w:b/>
          <w:color w:val="000000"/>
          <w:sz w:val="24"/>
          <w:szCs w:val="24"/>
          <w:lang w:eastAsia="ru-RU"/>
        </w:rPr>
        <w:t>КАЛЕНДАРНЫЙ –ТЕМАТИЧЕСКОЕ ПЛАНИРОВАНИЕ.</w:t>
      </w:r>
    </w:p>
    <w:p w:rsidR="00C371DA" w:rsidRDefault="00C371DA" w:rsidP="00C85F55">
      <w:pPr>
        <w:spacing w:after="0" w:line="240" w:lineRule="auto"/>
        <w:ind w:left="720" w:right="5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Style w:val="1"/>
        <w:tblpPr w:leftFromText="180" w:rightFromText="180" w:vertAnchor="text" w:tblpX="-39" w:tblpY="1"/>
        <w:tblOverlap w:val="never"/>
        <w:tblW w:w="9781" w:type="dxa"/>
        <w:tblLook w:val="04A0" w:firstRow="1" w:lastRow="0" w:firstColumn="1" w:lastColumn="0" w:noHBand="0" w:noVBand="1"/>
      </w:tblPr>
      <w:tblGrid>
        <w:gridCol w:w="1610"/>
        <w:gridCol w:w="4044"/>
        <w:gridCol w:w="2020"/>
        <w:gridCol w:w="2107"/>
      </w:tblGrid>
      <w:tr w:rsidR="00C371DA" w:rsidRPr="00C371DA" w:rsidTr="00C371DA">
        <w:trPr>
          <w:trHeight w:val="212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  <w:r w:rsidRPr="00C371DA"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  <w:t>№занятия</w:t>
            </w:r>
          </w:p>
        </w:tc>
        <w:tc>
          <w:tcPr>
            <w:tcW w:w="4044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  <w:r w:rsidRPr="00C371DA">
              <w:rPr>
                <w:rFonts w:ascii="Cambria" w:eastAsia="Cambria" w:hAnsi="Cambria" w:cs="Cambria"/>
                <w:b/>
                <w:bCs/>
                <w:sz w:val="24"/>
                <w:szCs w:val="28"/>
                <w:lang w:eastAsia="ru-RU" w:bidi="ru-RU"/>
              </w:rPr>
              <w:t>Название темы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  <w:r w:rsidRPr="00C371DA"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  <w:t>Дата согласно расписания</w:t>
            </w:r>
          </w:p>
        </w:tc>
        <w:tc>
          <w:tcPr>
            <w:tcW w:w="2107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  <w:r w:rsidRPr="00C371DA"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  <w:t>Количество часов</w:t>
            </w:r>
          </w:p>
        </w:tc>
      </w:tr>
      <w:tr w:rsidR="00C371DA" w:rsidRPr="00C371DA" w:rsidTr="00C371DA">
        <w:trPr>
          <w:trHeight w:val="212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  <w:r w:rsidRPr="00C371DA"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  <w:t>Вводное занятие. Правила техники безопасности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  <w:tr w:rsidR="00C371DA" w:rsidRPr="00C371DA" w:rsidTr="00C371DA">
        <w:trPr>
          <w:trHeight w:val="212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  <w:r w:rsidRPr="00C371DA"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  <w:t xml:space="preserve">Знакомство с графическим редактором </w:t>
            </w:r>
            <w:proofErr w:type="spellStart"/>
            <w:r w:rsidRPr="00C371DA"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  <w:t>ThinkerCad</w:t>
            </w:r>
            <w:proofErr w:type="spellEnd"/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  <w:tr w:rsidR="00C371DA" w:rsidRPr="00C371DA" w:rsidTr="00C371DA">
        <w:trPr>
          <w:trHeight w:val="212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  <w:r w:rsidRPr="00C371DA"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  <w:t xml:space="preserve">Знакомство с графическим редактором </w:t>
            </w:r>
            <w:proofErr w:type="spellStart"/>
            <w:r w:rsidRPr="00C371DA"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  <w:t>ThinkerCad</w:t>
            </w:r>
            <w:proofErr w:type="spellEnd"/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  <w:tr w:rsidR="00C371DA" w:rsidRPr="00C371DA" w:rsidTr="00C371DA">
        <w:trPr>
          <w:trHeight w:val="221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  <w:r w:rsidRPr="00C371DA"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  <w:t>Интерфейс редактора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  <w:tr w:rsidR="00C371DA" w:rsidRPr="00C371DA" w:rsidTr="00C371DA">
        <w:trPr>
          <w:trHeight w:val="212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  <w:r w:rsidRPr="00C371DA"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  <w:t>Интерфейс редактора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  <w:tr w:rsidR="00C371DA" w:rsidRPr="00C371DA" w:rsidTr="00C371DA">
        <w:trPr>
          <w:trHeight w:val="212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eastAsia="ru-RU"/>
              </w:rPr>
              <w:t>Основные способы построения моделей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  <w:tr w:rsidR="00C371DA" w:rsidRPr="00C371DA" w:rsidTr="00C371DA">
        <w:trPr>
          <w:trHeight w:val="212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eastAsia="ru-RU"/>
              </w:rPr>
              <w:t>Основные способы построения моделей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  <w:tr w:rsidR="00C371DA" w:rsidRPr="00C371DA" w:rsidTr="00C371DA">
        <w:trPr>
          <w:trHeight w:val="212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eastAsia="ru-RU"/>
              </w:rPr>
              <w:t>Основные способы построения моделей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  <w:tr w:rsidR="00C371DA" w:rsidRPr="00C371DA" w:rsidTr="00C371DA">
        <w:trPr>
          <w:trHeight w:val="212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eastAsia="ru-RU"/>
              </w:rPr>
              <w:t>Основные способы построения моделей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  <w:tr w:rsidR="00C371DA" w:rsidRPr="00C371DA" w:rsidTr="00C371DA">
        <w:trPr>
          <w:trHeight w:val="221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eastAsia="ru-RU"/>
              </w:rPr>
              <w:t>Построение сложных объектов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  <w:tr w:rsidR="00C371DA" w:rsidRPr="00C371DA" w:rsidTr="00C371DA">
        <w:trPr>
          <w:trHeight w:val="221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eastAsia="ru-RU"/>
              </w:rPr>
              <w:t>Построение сложных объектов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  <w:tr w:rsidR="00C371DA" w:rsidRPr="00C371DA" w:rsidTr="00C371DA">
        <w:trPr>
          <w:trHeight w:val="221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eastAsia="ru-RU"/>
              </w:rPr>
              <w:t>Построение сложных объектов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  <w:tr w:rsidR="00C371DA" w:rsidRPr="00C371DA" w:rsidTr="00C371DA">
        <w:trPr>
          <w:trHeight w:val="221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eastAsia="ru-RU"/>
              </w:rPr>
              <w:t>Построение сложных объектов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  <w:tr w:rsidR="00C371DA" w:rsidRPr="00C371DA" w:rsidTr="00C371DA">
        <w:trPr>
          <w:trHeight w:val="221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eastAsia="ru-RU"/>
              </w:rPr>
              <w:t>Построение сложных объектов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  <w:tr w:rsidR="00C371DA" w:rsidRPr="00C371DA" w:rsidTr="00C371DA">
        <w:trPr>
          <w:trHeight w:val="221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eastAsia="ru-RU"/>
              </w:rPr>
              <w:t>Построение сложных объектов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  <w:tr w:rsidR="00C371DA" w:rsidRPr="00C371DA" w:rsidTr="00C371DA">
        <w:trPr>
          <w:trHeight w:val="221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eastAsia="ru-RU"/>
              </w:rPr>
              <w:t>Построение сложных объектов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  <w:tr w:rsidR="00C371DA" w:rsidRPr="00C371DA" w:rsidTr="00C371DA">
        <w:trPr>
          <w:trHeight w:val="221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eastAsia="ru-RU"/>
              </w:rPr>
              <w:t>Построение сложных объектов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  <w:tr w:rsidR="00C371DA" w:rsidRPr="00C371DA" w:rsidTr="00C371DA">
        <w:trPr>
          <w:trHeight w:val="221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eastAsia="ru-RU"/>
              </w:rPr>
              <w:t>Построение сложных объектов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  <w:tr w:rsidR="00C371DA" w:rsidRPr="00C371DA" w:rsidTr="00C371DA">
        <w:trPr>
          <w:trHeight w:val="221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eastAsia="ru-RU"/>
              </w:rPr>
              <w:t>Построение сложных объектов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  <w:tr w:rsidR="00C371DA" w:rsidRPr="00C371DA" w:rsidTr="00C371DA">
        <w:trPr>
          <w:trHeight w:val="221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eastAsia="ru-RU"/>
              </w:rPr>
              <w:t>Создание собственной модели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  <w:tr w:rsidR="00C371DA" w:rsidRPr="00C371DA" w:rsidTr="00C371DA">
        <w:trPr>
          <w:trHeight w:val="221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eastAsia="ru-RU"/>
              </w:rPr>
              <w:t>Создание собственной модели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  <w:tr w:rsidR="00C371DA" w:rsidRPr="00C371DA" w:rsidTr="00C371DA">
        <w:trPr>
          <w:trHeight w:val="221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eastAsia="ru-RU"/>
              </w:rPr>
              <w:t>Создание собственной модели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  <w:tr w:rsidR="00C371DA" w:rsidRPr="00C371DA" w:rsidTr="00C371DA">
        <w:trPr>
          <w:trHeight w:val="221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eastAsia="ru-RU"/>
              </w:rPr>
              <w:t>Создание собственной модели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  <w:tr w:rsidR="00C371DA" w:rsidRPr="00C371DA" w:rsidTr="00C371DA">
        <w:trPr>
          <w:trHeight w:val="221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  <w:r w:rsidRPr="00C371DA"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  <w:t>3D Печать. Архитектура 3D принтера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  <w:tr w:rsidR="00C371DA" w:rsidRPr="00C371DA" w:rsidTr="00C371DA">
        <w:trPr>
          <w:trHeight w:val="221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  <w:r w:rsidRPr="00C371DA"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  <w:t>3D Печать. Архитектура 3D принтера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  <w:tr w:rsidR="00C371DA" w:rsidRPr="00C371DA" w:rsidTr="00C371DA">
        <w:trPr>
          <w:trHeight w:val="221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eastAsia="ru-RU"/>
              </w:rPr>
              <w:t>Знакомство с программой 3D принтера. Подготовка модели для печати.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  <w:tr w:rsidR="00C371DA" w:rsidRPr="00C371DA" w:rsidTr="00C371DA">
        <w:trPr>
          <w:trHeight w:val="221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eastAsia="ru-RU"/>
              </w:rPr>
              <w:t>Знакомство с программой 3D принтера. Подготовка модели для печати.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  <w:tr w:rsidR="00C371DA" w:rsidRPr="00C371DA" w:rsidTr="00C371DA">
        <w:trPr>
          <w:trHeight w:val="221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  <w:r w:rsidRPr="00C371DA"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  <w:t>Проектирование и печать собственной сборной конструкции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  <w:tr w:rsidR="00C371DA" w:rsidRPr="00C371DA" w:rsidTr="00C371DA">
        <w:trPr>
          <w:trHeight w:val="221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eastAsia="ru-RU"/>
              </w:rPr>
              <w:t>Проектирование и печать собственной сборной конструкции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  <w:tr w:rsidR="00C371DA" w:rsidRPr="00C371DA" w:rsidTr="00C371DA">
        <w:trPr>
          <w:trHeight w:val="221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eastAsia="ru-RU"/>
              </w:rPr>
              <w:t>Проектирование и печать собственной сборной конструкции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  <w:tr w:rsidR="00C371DA" w:rsidRPr="00C371DA" w:rsidTr="00C371DA">
        <w:trPr>
          <w:trHeight w:val="221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eastAsia="ru-RU"/>
              </w:rPr>
              <w:t>Проектирование и печать собственной сборной конструкции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  <w:tr w:rsidR="00C371DA" w:rsidRPr="00C371DA" w:rsidTr="00C371DA">
        <w:trPr>
          <w:trHeight w:val="221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eastAsia="ru-RU"/>
              </w:rPr>
              <w:t>Проектирование и печать собственной сборной конструкции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  <w:tr w:rsidR="00C371DA" w:rsidRPr="00C371DA" w:rsidTr="00C371DA">
        <w:trPr>
          <w:trHeight w:val="221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eastAsia="ru-RU"/>
              </w:rPr>
              <w:t>Проектирование и печать собственной сборной конструкции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rFonts w:ascii="Cambria" w:hAnsi="Cambria"/>
                <w:sz w:val="24"/>
                <w:szCs w:val="24"/>
                <w:lang w:val="en-US" w:eastAsia="ru-RU"/>
              </w:rPr>
              <w:t>4</w:t>
            </w:r>
          </w:p>
        </w:tc>
      </w:tr>
      <w:tr w:rsidR="00C371DA" w:rsidRPr="00C371DA" w:rsidTr="00C371DA">
        <w:trPr>
          <w:trHeight w:val="221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rFonts w:ascii="Cambria" w:hAnsi="Cambria"/>
                <w:sz w:val="24"/>
                <w:szCs w:val="24"/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eastAsia="ru-RU"/>
              </w:rPr>
              <w:t>Проектирование и печать собственной сборной конструкции</w:t>
            </w: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>
              <w:rPr>
                <w:rFonts w:ascii="Cambria" w:hAnsi="Cambria"/>
                <w:sz w:val="24"/>
                <w:szCs w:val="24"/>
                <w:lang w:val="en-US" w:eastAsia="ru-RU"/>
              </w:rPr>
              <w:t>4</w:t>
            </w:r>
          </w:p>
        </w:tc>
      </w:tr>
      <w:tr w:rsidR="00C371DA" w:rsidRPr="00C371DA" w:rsidTr="00C371DA">
        <w:trPr>
          <w:trHeight w:val="221"/>
        </w:trPr>
        <w:tc>
          <w:tcPr>
            <w:tcW w:w="1610" w:type="dxa"/>
          </w:tcPr>
          <w:p w:rsidR="00C371DA" w:rsidRPr="00C371DA" w:rsidRDefault="00C371DA" w:rsidP="00C85F55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4044" w:type="dxa"/>
          </w:tcPr>
          <w:p w:rsid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  <w:r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  <w:t>Анализ работы за</w:t>
            </w:r>
            <w:r w:rsidRPr="00C371DA"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  <w:t xml:space="preserve"> год</w:t>
            </w:r>
          </w:p>
          <w:p w:rsidR="00486B14" w:rsidRPr="00C371DA" w:rsidRDefault="00486B14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Cs/>
                <w:sz w:val="24"/>
                <w:szCs w:val="24"/>
                <w:lang w:eastAsia="ru-RU" w:bidi="ru-RU"/>
              </w:rPr>
            </w:pPr>
          </w:p>
        </w:tc>
        <w:tc>
          <w:tcPr>
            <w:tcW w:w="2020" w:type="dxa"/>
          </w:tcPr>
          <w:p w:rsidR="00C371DA" w:rsidRPr="00C371DA" w:rsidRDefault="00C371DA" w:rsidP="00C85F55">
            <w:pPr>
              <w:widowControl w:val="0"/>
              <w:autoSpaceDE w:val="0"/>
              <w:autoSpaceDN w:val="0"/>
              <w:spacing w:before="80" w:after="0" w:line="240" w:lineRule="auto"/>
              <w:jc w:val="both"/>
              <w:outlineLvl w:val="0"/>
              <w:rPr>
                <w:rFonts w:ascii="Cambria" w:eastAsia="Cambria" w:hAnsi="Cambria" w:cs="Cambria"/>
                <w:b/>
                <w:bCs/>
                <w:sz w:val="28"/>
                <w:szCs w:val="28"/>
                <w:lang w:eastAsia="ru-RU" w:bidi="ru-RU"/>
              </w:rPr>
            </w:pPr>
          </w:p>
        </w:tc>
        <w:tc>
          <w:tcPr>
            <w:tcW w:w="2107" w:type="dxa"/>
          </w:tcPr>
          <w:p w:rsidR="00C371DA" w:rsidRPr="00C371DA" w:rsidRDefault="00C371DA" w:rsidP="00C85F55">
            <w:pPr>
              <w:spacing w:after="0" w:line="240" w:lineRule="auto"/>
              <w:jc w:val="both"/>
              <w:rPr>
                <w:lang w:eastAsia="ru-RU"/>
              </w:rPr>
            </w:pPr>
            <w:r w:rsidRPr="00C371DA">
              <w:rPr>
                <w:rFonts w:ascii="Cambria" w:hAnsi="Cambria"/>
                <w:sz w:val="24"/>
                <w:szCs w:val="24"/>
                <w:lang w:val="en-US" w:eastAsia="ru-RU"/>
              </w:rPr>
              <w:t>2</w:t>
            </w:r>
          </w:p>
        </w:tc>
      </w:tr>
    </w:tbl>
    <w:p w:rsidR="00C371DA" w:rsidRPr="00232AA7" w:rsidRDefault="00C371DA" w:rsidP="00C85F55">
      <w:pPr>
        <w:spacing w:after="0" w:line="240" w:lineRule="auto"/>
        <w:ind w:left="720" w:right="57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1B266B" w:rsidRDefault="00B6025A" w:rsidP="00C85F55">
      <w:pPr>
        <w:spacing w:before="100" w:beforeAutospacing="1" w:after="100" w:afterAutospacing="1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B12268">
        <w:rPr>
          <w:rFonts w:ascii="Times New Roman" w:hAnsi="Times New Roman"/>
          <w:b/>
          <w:bCs/>
          <w:sz w:val="28"/>
          <w:szCs w:val="28"/>
          <w:lang w:eastAsia="ru-RU"/>
        </w:rPr>
        <w:t>БАЗОВЫЕ ПРИНЦИПЫ ПРОГРАММЫ.</w:t>
      </w:r>
    </w:p>
    <w:p w:rsidR="00C371DA" w:rsidRPr="00C371DA" w:rsidRDefault="00C371DA" w:rsidP="00C85F55">
      <w:pPr>
        <w:suppressAutoHyphens/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371DA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Развитие технологической компетентности будущих кадров на разных этапах жизненного пути и роста мотивации к выбору инженерных профессий, поддержки личностного и профессионального самоопределения, проектного мышления детей и подростков в мобильном обществе – актуальная проблема, решаемая, в том числе созданием условий реализации Программы. </w:t>
      </w:r>
    </w:p>
    <w:p w:rsidR="00C371DA" w:rsidRPr="00B6025A" w:rsidRDefault="00C371DA" w:rsidP="00C85F55">
      <w:pPr>
        <w:spacing w:before="100" w:beforeAutospacing="1" w:after="100" w:afterAutospacing="1" w:line="36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B266B" w:rsidRPr="00B6025A" w:rsidRDefault="00B6025A" w:rsidP="00C85F55">
      <w:pPr>
        <w:pStyle w:val="a3"/>
        <w:spacing w:after="0" w:line="360" w:lineRule="auto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 w:rsidRPr="00B6025A">
        <w:rPr>
          <w:rFonts w:ascii="Times New Roman" w:hAnsi="Times New Roman"/>
          <w:b/>
          <w:sz w:val="28"/>
          <w:szCs w:val="28"/>
          <w:lang w:eastAsia="ru-RU"/>
        </w:rPr>
        <w:t>МЕТОДЫ ОБУЧЕНИЯ И ВОСПИТАНИЯ</w:t>
      </w:r>
      <w:r w:rsidR="001B266B" w:rsidRPr="00B6025A">
        <w:rPr>
          <w:rFonts w:ascii="Times New Roman" w:hAnsi="Times New Roman"/>
          <w:b/>
          <w:sz w:val="36"/>
          <w:szCs w:val="36"/>
          <w:lang w:eastAsia="ru-RU"/>
        </w:rPr>
        <w:t>.</w:t>
      </w:r>
    </w:p>
    <w:p w:rsidR="00B6025A" w:rsidRPr="00B6025A" w:rsidRDefault="00B6025A" w:rsidP="00C85F5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6025A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 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ab/>
      </w:r>
      <w:r w:rsidRPr="00B6025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 формы организации содержат активные методы обучения, которые строятся на практической направленности, игровом действии и творческом характере обучения, интерактивности, разнообразных коммуникациях, диалоге и использовании знаний учащихся, в условиях современного обширного информационного поля, когда стоит острая необходимость воспитывать социальную ответственность обучающихся.</w:t>
      </w:r>
    </w:p>
    <w:tbl>
      <w:tblPr>
        <w:tblW w:w="10204" w:type="dxa"/>
        <w:tblInd w:w="-1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53"/>
        <w:gridCol w:w="5151"/>
      </w:tblGrid>
      <w:tr w:rsidR="00B6025A" w:rsidRPr="00B6025A" w:rsidTr="00B6025A"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25A" w:rsidRPr="00B6025A" w:rsidRDefault="00B6025A" w:rsidP="00C85F55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02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Активные методы обучения</w:t>
            </w:r>
          </w:p>
        </w:tc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25A" w:rsidRPr="00B6025A" w:rsidRDefault="00B6025A" w:rsidP="00C85F55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02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Приемы</w:t>
            </w:r>
          </w:p>
        </w:tc>
      </w:tr>
      <w:tr w:rsidR="00B6025A" w:rsidRPr="00B6025A" w:rsidTr="00B6025A"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25A" w:rsidRPr="00B6025A" w:rsidRDefault="00B6025A" w:rsidP="00C85F55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02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Игровая</w:t>
            </w:r>
          </w:p>
          <w:p w:rsidR="00B6025A" w:rsidRPr="00B6025A" w:rsidRDefault="00B6025A" w:rsidP="00C85F55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02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Двигательная</w:t>
            </w:r>
          </w:p>
          <w:p w:rsidR="00B6025A" w:rsidRPr="00B6025A" w:rsidRDefault="00B6025A" w:rsidP="00C85F55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02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Коммуникативная</w:t>
            </w:r>
          </w:p>
          <w:p w:rsidR="00B6025A" w:rsidRPr="00B6025A" w:rsidRDefault="00B6025A" w:rsidP="00C85F55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02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Познавательно-исследовательская</w:t>
            </w:r>
          </w:p>
          <w:p w:rsidR="00B6025A" w:rsidRPr="00B6025A" w:rsidRDefault="00B6025A" w:rsidP="00C85F55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02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Трудовая</w:t>
            </w:r>
          </w:p>
          <w:p w:rsidR="00B6025A" w:rsidRPr="00B6025A" w:rsidRDefault="00B6025A" w:rsidP="00C85F55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02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Творческая</w:t>
            </w:r>
          </w:p>
          <w:p w:rsidR="00B6025A" w:rsidRPr="00B6025A" w:rsidRDefault="00B6025A" w:rsidP="00C85F55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02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Конструирование из различных материалов</w:t>
            </w:r>
          </w:p>
          <w:p w:rsidR="00B6025A" w:rsidRPr="00B6025A" w:rsidRDefault="00B6025A" w:rsidP="00C85F55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02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 Изобразительная</w:t>
            </w:r>
          </w:p>
        </w:tc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6025A" w:rsidRPr="00B6025A" w:rsidRDefault="00B6025A" w:rsidP="00C85F55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02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Дидактические игры, упражнения, речевые игры</w:t>
            </w:r>
          </w:p>
          <w:p w:rsidR="00B6025A" w:rsidRPr="00B6025A" w:rsidRDefault="00B6025A" w:rsidP="00C85F55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02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Совместная деятельность обучающего и обучающегося. Решение проблемных ситуаций.</w:t>
            </w:r>
          </w:p>
          <w:p w:rsidR="00B6025A" w:rsidRPr="00B6025A" w:rsidRDefault="00B6025A" w:rsidP="00C85F55">
            <w:pPr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025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Дидактические игры с симулированием ситуаций, подражанием реальным событиям</w:t>
            </w:r>
          </w:p>
        </w:tc>
      </w:tr>
    </w:tbl>
    <w:p w:rsidR="00EE1CF8" w:rsidRDefault="00EE1CF8" w:rsidP="00C85F5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E1CF8" w:rsidRPr="00EE1CF8" w:rsidRDefault="00EE1CF8" w:rsidP="00C85F55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EE1CF8">
        <w:rPr>
          <w:rFonts w:ascii="Times New Roman" w:hAnsi="Times New Roman"/>
          <w:b/>
          <w:bCs/>
          <w:sz w:val="28"/>
          <w:szCs w:val="28"/>
        </w:rPr>
        <w:t>ВОСПИТАТЕЛЬНЫЕ КОМПОНЕНТЫ</w:t>
      </w:r>
    </w:p>
    <w:p w:rsidR="00EE1CF8" w:rsidRPr="00EE1CF8" w:rsidRDefault="00EE1CF8" w:rsidP="00C85F5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E1CF8">
        <w:rPr>
          <w:rFonts w:ascii="Times New Roman" w:hAnsi="Times New Roman"/>
          <w:sz w:val="28"/>
          <w:szCs w:val="28"/>
        </w:rPr>
        <w:tab/>
        <w:t>Воспитывающая деятельность детского объединения дополнительного образования имеет две важные составляющие – индивидуальную работу с каждым обучающимся и формирование детского коллектива. Организуя индивидуальный процесс, педагог дополнительного образования решает целый ряд педагогических задач:</w:t>
      </w:r>
    </w:p>
    <w:p w:rsidR="00EE1CF8" w:rsidRPr="00EE1CF8" w:rsidRDefault="00EE1CF8" w:rsidP="00C85F55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1CF8">
        <w:rPr>
          <w:rFonts w:ascii="Times New Roman" w:hAnsi="Times New Roman"/>
          <w:sz w:val="28"/>
          <w:szCs w:val="28"/>
        </w:rPr>
        <w:t>помогает ребенку адаптироваться в новом коллективе, занять в нем достойное место;</w:t>
      </w:r>
    </w:p>
    <w:p w:rsidR="00EE1CF8" w:rsidRPr="00EE1CF8" w:rsidRDefault="00EE1CF8" w:rsidP="00C85F55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1CF8">
        <w:rPr>
          <w:rFonts w:ascii="Times New Roman" w:hAnsi="Times New Roman"/>
          <w:sz w:val="28"/>
          <w:szCs w:val="28"/>
        </w:rPr>
        <w:t>выявляет и развивает потенциальные общие и специальные возможности и способности обучающегося;</w:t>
      </w:r>
    </w:p>
    <w:p w:rsidR="00EE1CF8" w:rsidRPr="00EE1CF8" w:rsidRDefault="00EE1CF8" w:rsidP="00C85F55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1CF8">
        <w:rPr>
          <w:rFonts w:ascii="Times New Roman" w:hAnsi="Times New Roman"/>
          <w:sz w:val="28"/>
          <w:szCs w:val="28"/>
        </w:rPr>
        <w:t>формирует в ребенке уверенность в своих силах, стремление к постоянному саморазвитию;</w:t>
      </w:r>
    </w:p>
    <w:p w:rsidR="00EE1CF8" w:rsidRPr="00EE1CF8" w:rsidRDefault="00EE1CF8" w:rsidP="00C85F55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1CF8">
        <w:rPr>
          <w:rFonts w:ascii="Times New Roman" w:hAnsi="Times New Roman"/>
          <w:sz w:val="28"/>
          <w:szCs w:val="28"/>
        </w:rPr>
        <w:t>способствует удовлетворению его потребности в самоутверждении и признании, создает каждому «ситуацию успеха»;</w:t>
      </w:r>
    </w:p>
    <w:p w:rsidR="00EE1CF8" w:rsidRPr="00EE1CF8" w:rsidRDefault="00EE1CF8" w:rsidP="00C85F55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1CF8">
        <w:rPr>
          <w:rFonts w:ascii="Times New Roman" w:hAnsi="Times New Roman"/>
          <w:sz w:val="28"/>
          <w:szCs w:val="28"/>
        </w:rPr>
        <w:t>развивает в ребенке психологическую уверенность перед публичными показами (выставками, выступлениями, презентациями и др.);</w:t>
      </w:r>
    </w:p>
    <w:p w:rsidR="00EE1CF8" w:rsidRPr="00EE1CF8" w:rsidRDefault="00EE1CF8" w:rsidP="00C85F55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1CF8">
        <w:rPr>
          <w:rFonts w:ascii="Times New Roman" w:hAnsi="Times New Roman"/>
          <w:sz w:val="28"/>
          <w:szCs w:val="28"/>
        </w:rPr>
        <w:t>формирует у учащегося адекватность в оценках и самооценке, стремление к получению профессионального анализа результатов совей работы;</w:t>
      </w:r>
    </w:p>
    <w:p w:rsidR="00EE1CF8" w:rsidRPr="00EE1CF8" w:rsidRDefault="00EE1CF8" w:rsidP="00C85F55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E1CF8">
        <w:rPr>
          <w:rFonts w:ascii="Times New Roman" w:hAnsi="Times New Roman"/>
          <w:sz w:val="28"/>
          <w:szCs w:val="28"/>
        </w:rPr>
        <w:t>создает условия для развития творческих способностей учащегося.</w:t>
      </w:r>
    </w:p>
    <w:p w:rsidR="00EE1CF8" w:rsidRDefault="00EE1CF8" w:rsidP="00C85F5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E1CF8">
        <w:rPr>
          <w:rFonts w:ascii="Times New Roman" w:hAnsi="Times New Roman"/>
          <w:sz w:val="28"/>
          <w:szCs w:val="28"/>
        </w:rPr>
        <w:lastRenderedPageBreak/>
        <w:tab/>
        <w:t>Воспитательные мероприятия проводятся в соответствии планом воспитательной работы Центра «Точка Роста» БОУ СМР «СОШ №5». Данный документ выложен на сайте образовательной организации в разделе Центр «Точка Роста».</w:t>
      </w:r>
    </w:p>
    <w:p w:rsidR="00C371DA" w:rsidRPr="00EE1CF8" w:rsidRDefault="00C371DA" w:rsidP="00C85F55">
      <w:pPr>
        <w:spacing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BD7AD5" w:rsidRPr="00C371DA" w:rsidRDefault="00486B14" w:rsidP="00C85F5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371DA">
        <w:rPr>
          <w:rFonts w:ascii="Times New Roman" w:hAnsi="Times New Roman"/>
          <w:b/>
          <w:sz w:val="28"/>
          <w:szCs w:val="28"/>
        </w:rPr>
        <w:t xml:space="preserve">ПЛАН УЧЕБНО-ВОСПИТАТЕЛЬНЫХ, ВНЕУРОЧНЫХ И СОЦИОКУЛЬТУРНЫХ МЕРОПРИЯТИЙ </w:t>
      </w:r>
      <w:r w:rsidRPr="00C371DA">
        <w:rPr>
          <w:rFonts w:ascii="Times New Roman" w:hAnsi="Times New Roman"/>
          <w:b/>
          <w:sz w:val="28"/>
          <w:szCs w:val="28"/>
        </w:rPr>
        <w:br/>
        <w:t xml:space="preserve">ЦЕНТРА ОБРАЗОВАНИЯ ЦИФРОВОГО И ГУМАНИТАРНОГО ПРОФИЛЕЙ «ТОЧКА РОСТА» </w:t>
      </w:r>
      <w:r w:rsidRPr="00C371DA">
        <w:rPr>
          <w:rFonts w:ascii="Times New Roman" w:hAnsi="Times New Roman"/>
          <w:b/>
          <w:sz w:val="28"/>
          <w:szCs w:val="28"/>
        </w:rPr>
        <w:br/>
        <w:t>БОУ СМО "СОШ № 5"</w:t>
      </w:r>
    </w:p>
    <w:p w:rsidR="00BD7AD5" w:rsidRPr="00C371DA" w:rsidRDefault="00486B14" w:rsidP="00C85F5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371DA">
        <w:rPr>
          <w:rFonts w:ascii="Times New Roman" w:hAnsi="Times New Roman"/>
          <w:b/>
          <w:sz w:val="28"/>
          <w:szCs w:val="28"/>
        </w:rPr>
        <w:t>НА 2023-2024 УЧЕБНЫЙ ГОД</w:t>
      </w:r>
    </w:p>
    <w:p w:rsidR="00BD7AD5" w:rsidRPr="00C371DA" w:rsidRDefault="00BD7AD5" w:rsidP="00C85F5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6"/>
        <w:gridCol w:w="4974"/>
        <w:gridCol w:w="1620"/>
        <w:gridCol w:w="2611"/>
      </w:tblGrid>
      <w:tr w:rsidR="00BD7AD5" w:rsidTr="00C371DA"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BD7AD5" w:rsidTr="00C371DA"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Августовское  совещание  педагогических  работников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август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Педагоги  центра</w:t>
            </w:r>
          </w:p>
        </w:tc>
      </w:tr>
      <w:tr w:rsidR="00BD7AD5" w:rsidTr="00C371DA"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Экскурсии для обучающихся 1 классов</w:t>
            </w:r>
          </w:p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 xml:space="preserve"> в  Центр  «Точка  роста»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Педагоги  центра</w:t>
            </w:r>
          </w:p>
        </w:tc>
      </w:tr>
      <w:tr w:rsidR="00BD7AD5" w:rsidTr="00C371DA"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Всероссийский открытый онлайн-урок для  обучающихся  5-9 </w:t>
            </w:r>
            <w:proofErr w:type="spellStart"/>
            <w:r w:rsidRPr="00C371DA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класов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Сентябрь-май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Педагоги  центра</w:t>
            </w:r>
          </w:p>
        </w:tc>
      </w:tr>
      <w:tr w:rsidR="00BD7AD5" w:rsidTr="00C371DA"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Участие  обучающихся  в  конкурсах, олимпиадах, викторинах  различного  уровня (от  муниципального  до  международного)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Сентябрь-июнь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371DA">
              <w:rPr>
                <w:rFonts w:ascii="Times New Roman" w:hAnsi="Times New Roman"/>
                <w:sz w:val="28"/>
                <w:szCs w:val="28"/>
              </w:rPr>
              <w:t>Педагоги  центра</w:t>
            </w:r>
            <w:proofErr w:type="gramEnd"/>
          </w:p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D7AD5" w:rsidTr="00C371DA"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 xml:space="preserve">Мероприятия, экскурсии  в  </w:t>
            </w:r>
            <w:r w:rsidRPr="00C371DA">
              <w:rPr>
                <w:rFonts w:ascii="Times New Roman" w:hAnsi="Times New Roman"/>
                <w:sz w:val="28"/>
                <w:szCs w:val="28"/>
                <w:lang w:val="en-US"/>
              </w:rPr>
              <w:t>IT</w:t>
            </w:r>
            <w:r w:rsidRPr="00C371DA">
              <w:rPr>
                <w:rFonts w:ascii="Times New Roman" w:hAnsi="Times New Roman"/>
                <w:sz w:val="28"/>
                <w:szCs w:val="28"/>
              </w:rPr>
              <w:t xml:space="preserve"> – Кубе.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 xml:space="preserve">В течение учебного года 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Педагоги центра, педагоги школы.</w:t>
            </w:r>
          </w:p>
        </w:tc>
      </w:tr>
      <w:tr w:rsidR="00BD7AD5" w:rsidTr="00C371DA"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Организация  очных, дистанционных  курсов в  каникулярное  время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Октябрь-ноябрь,</w:t>
            </w:r>
          </w:p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Январь, март, июнь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Педагоги  центра</w:t>
            </w:r>
          </w:p>
        </w:tc>
      </w:tr>
      <w:tr w:rsidR="00BD7AD5" w:rsidTr="00C371DA"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Уроки  безопасности  в  сети  Интернет 2-4 классы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Педагоги  центра</w:t>
            </w:r>
          </w:p>
        </w:tc>
      </w:tr>
      <w:tr w:rsidR="00BD7AD5" w:rsidTr="00C371DA"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Школьные  предметные  олимпиады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Октябрь-май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Педагоги центра</w:t>
            </w:r>
          </w:p>
        </w:tc>
      </w:tr>
      <w:tr w:rsidR="00BD7AD5" w:rsidTr="00C371DA"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Социально-психологическое  тестирование обучающихся  7-11  классов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371DA">
              <w:rPr>
                <w:rFonts w:ascii="Times New Roman" w:hAnsi="Times New Roman"/>
                <w:sz w:val="28"/>
                <w:szCs w:val="28"/>
              </w:rPr>
              <w:t>Соц.педагог</w:t>
            </w:r>
            <w:proofErr w:type="spellEnd"/>
            <w:r w:rsidRPr="00C371DA">
              <w:rPr>
                <w:rFonts w:ascii="Times New Roman" w:hAnsi="Times New Roman"/>
                <w:sz w:val="28"/>
                <w:szCs w:val="28"/>
              </w:rPr>
              <w:t>, психолог</w:t>
            </w:r>
          </w:p>
        </w:tc>
      </w:tr>
      <w:tr w:rsidR="00BD7AD5" w:rsidTr="00C371DA"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371DA">
              <w:rPr>
                <w:rFonts w:ascii="Times New Roman" w:hAnsi="Times New Roman"/>
                <w:sz w:val="28"/>
                <w:szCs w:val="28"/>
              </w:rPr>
              <w:t>Профориентационное</w:t>
            </w:r>
            <w:proofErr w:type="spellEnd"/>
            <w:r w:rsidRPr="00C371DA">
              <w:rPr>
                <w:rFonts w:ascii="Times New Roman" w:hAnsi="Times New Roman"/>
                <w:sz w:val="28"/>
                <w:szCs w:val="28"/>
              </w:rPr>
              <w:t xml:space="preserve">  тестирование  обучающихся 6,8  классов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Ноябрь, март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371DA">
              <w:rPr>
                <w:rFonts w:ascii="Times New Roman" w:hAnsi="Times New Roman"/>
                <w:sz w:val="28"/>
                <w:szCs w:val="28"/>
              </w:rPr>
              <w:t>Соц.педагог</w:t>
            </w:r>
            <w:proofErr w:type="spellEnd"/>
          </w:p>
        </w:tc>
      </w:tr>
      <w:tr w:rsidR="00BD7AD5" w:rsidTr="00C371DA"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Мастер-классы  для  обучающихся 1-9 классов ко  Дню  Учителя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Педагоги  центра</w:t>
            </w:r>
          </w:p>
        </w:tc>
      </w:tr>
      <w:tr w:rsidR="00BD7AD5" w:rsidTr="00C371DA"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Конкурс «</w:t>
            </w:r>
            <w:proofErr w:type="spellStart"/>
            <w:r w:rsidRPr="00C371DA">
              <w:rPr>
                <w:rFonts w:ascii="Times New Roman" w:hAnsi="Times New Roman"/>
                <w:sz w:val="28"/>
                <w:szCs w:val="28"/>
              </w:rPr>
              <w:t>Лего</w:t>
            </w:r>
            <w:proofErr w:type="spellEnd"/>
            <w:r w:rsidRPr="00C371DA">
              <w:rPr>
                <w:rFonts w:ascii="Times New Roman" w:hAnsi="Times New Roman"/>
                <w:sz w:val="28"/>
                <w:szCs w:val="28"/>
              </w:rPr>
              <w:t>-стройка»  для  обучающихся  2 классов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Педагог-организатор</w:t>
            </w:r>
          </w:p>
        </w:tc>
      </w:tr>
      <w:tr w:rsidR="00BD7AD5" w:rsidTr="00C371DA"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Мастер-классы  для  обучающихся 1-9 классов ко  Дню  Матери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Педагоги  центра</w:t>
            </w:r>
          </w:p>
        </w:tc>
      </w:tr>
      <w:tr w:rsidR="00BD7AD5" w:rsidTr="00C371DA"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Школьный  чемпионат  по  мнемотехнике  для  обучающихся  10 – 11  классов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Педагог-организатор</w:t>
            </w:r>
          </w:p>
        </w:tc>
      </w:tr>
      <w:tr w:rsidR="00BD7AD5" w:rsidTr="00C371DA"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Мастер-классы  для  обучающихся  1-9  классов к  Новому  году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Педагоги  центра</w:t>
            </w:r>
          </w:p>
        </w:tc>
      </w:tr>
      <w:tr w:rsidR="00BD7AD5" w:rsidTr="00C371DA"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Выставка творческих работ обучающихся 1 – 9 классов «Новогодний бум»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 xml:space="preserve">Декабрь 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Педагоги центра</w:t>
            </w:r>
          </w:p>
        </w:tc>
      </w:tr>
      <w:tr w:rsidR="00BD7AD5" w:rsidTr="00C371DA"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 xml:space="preserve">Мастер  класс  для  обучающихся  5 классов  по  цифровым  технологиям  в  среде  визуального  программирования  </w:t>
            </w:r>
            <w:proofErr w:type="spellStart"/>
            <w:r w:rsidRPr="00C371DA">
              <w:rPr>
                <w:rFonts w:ascii="Times New Roman" w:hAnsi="Times New Roman"/>
                <w:sz w:val="28"/>
                <w:szCs w:val="28"/>
              </w:rPr>
              <w:t>Скретч</w:t>
            </w:r>
            <w:proofErr w:type="spellEnd"/>
            <w:r w:rsidRPr="00C371D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Педагог-организатор</w:t>
            </w:r>
          </w:p>
        </w:tc>
      </w:tr>
      <w:tr w:rsidR="00BD7AD5" w:rsidTr="00C371DA"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 xml:space="preserve">Шахматные турниры </w:t>
            </w:r>
          </w:p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 xml:space="preserve">"Весёлый слон" (1-4 </w:t>
            </w:r>
            <w:proofErr w:type="spellStart"/>
            <w:r w:rsidRPr="00C371DA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C371DA">
              <w:rPr>
                <w:rFonts w:ascii="Times New Roman" w:hAnsi="Times New Roman"/>
                <w:sz w:val="28"/>
                <w:szCs w:val="28"/>
              </w:rPr>
              <w:t>.),</w:t>
            </w:r>
          </w:p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 xml:space="preserve"> "Белая ладья"(5-7 </w:t>
            </w:r>
            <w:proofErr w:type="spellStart"/>
            <w:r w:rsidRPr="00C371DA">
              <w:rPr>
                <w:rFonts w:ascii="Times New Roman" w:hAnsi="Times New Roman"/>
                <w:sz w:val="28"/>
                <w:szCs w:val="28"/>
              </w:rPr>
              <w:t>кл</w:t>
            </w:r>
            <w:proofErr w:type="spellEnd"/>
            <w:r w:rsidRPr="00C371DA">
              <w:rPr>
                <w:rFonts w:ascii="Times New Roman" w:hAnsi="Times New Roman"/>
                <w:sz w:val="28"/>
                <w:szCs w:val="28"/>
              </w:rPr>
              <w:t>.)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январь, март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Педагог по шахматам</w:t>
            </w:r>
          </w:p>
        </w:tc>
      </w:tr>
      <w:tr w:rsidR="00BD7AD5" w:rsidTr="00C371DA"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Региональный  этап Всероссийской  олимпиады  школьников  СМР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Январь-февраль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Руководитель, педагог-организатор</w:t>
            </w:r>
          </w:p>
        </w:tc>
      </w:tr>
      <w:tr w:rsidR="00BD7AD5" w:rsidTr="00C371DA"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 xml:space="preserve">День российской науки  (8  февраля)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Педагоги центра</w:t>
            </w:r>
          </w:p>
        </w:tc>
      </w:tr>
      <w:tr w:rsidR="00BD7AD5" w:rsidTr="00C371DA"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Конкурс  моделей  (3</w:t>
            </w:r>
            <w:r w:rsidRPr="00C371DA"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r w:rsidRPr="00C371DA">
              <w:rPr>
                <w:rFonts w:ascii="Times New Roman" w:hAnsi="Times New Roman"/>
                <w:sz w:val="28"/>
                <w:szCs w:val="28"/>
              </w:rPr>
              <w:t>) из  различных  материалов для  обучающихся  1-6  классов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Руководитель, педагог-организатор</w:t>
            </w:r>
          </w:p>
        </w:tc>
      </w:tr>
      <w:tr w:rsidR="00BD7AD5" w:rsidTr="00C371DA"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Мастер-классы  для  обучающихся 1-9  классов ко  Дню  защитников  Отечества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Педагоги  центра</w:t>
            </w:r>
          </w:p>
        </w:tc>
      </w:tr>
      <w:tr w:rsidR="00BD7AD5" w:rsidTr="00C371DA"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 xml:space="preserve">Конкурс технического творчества </w:t>
            </w:r>
          </w:p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"Детский компьютерный проект"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Педагоги  центра</w:t>
            </w:r>
            <w:r w:rsidRPr="00C371DA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  <w:tr w:rsidR="00BD7AD5" w:rsidTr="00C371DA"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before="100" w:beforeAutospacing="1" w:after="100" w:afterAutospacing="1" w:line="300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371DA">
              <w:rPr>
                <w:rFonts w:ascii="Times New Roman" w:hAnsi="Times New Roman"/>
                <w:sz w:val="28"/>
                <w:szCs w:val="28"/>
                <w:lang w:eastAsia="ru-RU"/>
              </w:rPr>
              <w:t>Мастер-классы  для  обучающихся  1-9  классов к  Международному  женскому  дню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371DA">
              <w:rPr>
                <w:rFonts w:ascii="Times New Roman" w:hAnsi="Times New Roman"/>
                <w:sz w:val="28"/>
                <w:szCs w:val="28"/>
              </w:rPr>
              <w:t>Педагоги  центра</w:t>
            </w:r>
            <w:proofErr w:type="gramEnd"/>
          </w:p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D7AD5" w:rsidTr="00C371DA"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Школьная научно – практическая конференция</w:t>
            </w:r>
          </w:p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 xml:space="preserve">учащихся начальной школы </w:t>
            </w:r>
          </w:p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«Общественный смотр знаний»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Руководитель МО начальных классов, педагоги центра</w:t>
            </w:r>
          </w:p>
        </w:tc>
      </w:tr>
      <w:tr w:rsidR="00BD7AD5" w:rsidTr="00C371DA"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Обучающий  семинар  для  обучающихся  2-4  классов  по  работе  с  цифровыми  микроскопами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Руководитель, педагог-организатор</w:t>
            </w:r>
          </w:p>
        </w:tc>
      </w:tr>
      <w:tr w:rsidR="00BD7AD5" w:rsidTr="00C371DA"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Выставка  творческих  работ  обучающихся 1-6  классов  «Космос-это  мы!»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Руководитель, педагог-организатор</w:t>
            </w:r>
          </w:p>
        </w:tc>
      </w:tr>
      <w:tr w:rsidR="00BD7AD5" w:rsidTr="00C371DA"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Мастер-классы  для  обучающихся  1-9  классов ко Дню  Космонавтики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Педагоги  центра</w:t>
            </w:r>
          </w:p>
        </w:tc>
      </w:tr>
      <w:tr w:rsidR="00BD7AD5" w:rsidTr="00C371DA"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 xml:space="preserve">Школьная научно – практическая </w:t>
            </w:r>
            <w:proofErr w:type="gramStart"/>
            <w:r w:rsidRPr="00C371DA">
              <w:rPr>
                <w:rFonts w:ascii="Times New Roman" w:hAnsi="Times New Roman"/>
                <w:sz w:val="28"/>
                <w:szCs w:val="28"/>
              </w:rPr>
              <w:t>конференция  проектов</w:t>
            </w:r>
            <w:proofErr w:type="gramEnd"/>
            <w:r w:rsidRPr="00C371D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 xml:space="preserve">обучающихся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педагоги центра</w:t>
            </w:r>
          </w:p>
        </w:tc>
      </w:tr>
      <w:tr w:rsidR="00BD7AD5" w:rsidTr="00C371DA">
        <w:tc>
          <w:tcPr>
            <w:tcW w:w="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Мастер-классы  для  обучающихся 1-9  классов  ко  Дню  Победы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7AD5" w:rsidRPr="00C371DA" w:rsidRDefault="00BD7AD5" w:rsidP="00C85F55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371DA">
              <w:rPr>
                <w:rFonts w:ascii="Times New Roman" w:hAnsi="Times New Roman"/>
                <w:sz w:val="28"/>
                <w:szCs w:val="28"/>
              </w:rPr>
              <w:t>Педагоги Центра</w:t>
            </w:r>
          </w:p>
        </w:tc>
      </w:tr>
    </w:tbl>
    <w:p w:rsidR="00BD7AD5" w:rsidRDefault="00BD7AD5" w:rsidP="00C85F55">
      <w:pPr>
        <w:jc w:val="both"/>
        <w:rPr>
          <w:b/>
          <w:sz w:val="24"/>
          <w:szCs w:val="24"/>
        </w:rPr>
      </w:pPr>
    </w:p>
    <w:p w:rsidR="001B266B" w:rsidRPr="00EE1CF8" w:rsidRDefault="001B266B" w:rsidP="00C85F5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1B266B" w:rsidRPr="00720848" w:rsidRDefault="00BF2442" w:rsidP="00C85F55">
      <w:pPr>
        <w:jc w:val="center"/>
        <w:rPr>
          <w:rFonts w:ascii="Times New Roman" w:hAnsi="Times New Roman"/>
          <w:sz w:val="28"/>
          <w:szCs w:val="28"/>
        </w:rPr>
      </w:pPr>
      <w:r w:rsidRPr="00720848">
        <w:rPr>
          <w:rFonts w:ascii="Times New Roman" w:hAnsi="Times New Roman"/>
          <w:b/>
          <w:sz w:val="28"/>
          <w:szCs w:val="28"/>
        </w:rPr>
        <w:t>ОСН</w:t>
      </w:r>
      <w:r w:rsidR="00C85F55">
        <w:rPr>
          <w:rFonts w:ascii="Times New Roman" w:hAnsi="Times New Roman"/>
          <w:b/>
          <w:sz w:val="28"/>
          <w:szCs w:val="28"/>
        </w:rPr>
        <w:t>ОВНЫЕ ФОРМЫ И СРЕДСТВА ОБУЧЕНИЯ</w:t>
      </w:r>
    </w:p>
    <w:p w:rsidR="00BF2442" w:rsidRPr="00BF2442" w:rsidRDefault="00BF2442" w:rsidP="00C85F55">
      <w:pPr>
        <w:widowControl w:val="0"/>
        <w:autoSpaceDE w:val="0"/>
        <w:autoSpaceDN w:val="0"/>
        <w:spacing w:before="45" w:after="0"/>
        <w:ind w:left="116" w:right="118" w:firstLine="708"/>
        <w:jc w:val="both"/>
        <w:rPr>
          <w:rFonts w:ascii="Cambria" w:eastAsia="Times New Roman" w:hAnsi="Cambria"/>
          <w:sz w:val="28"/>
          <w:szCs w:val="28"/>
        </w:rPr>
      </w:pPr>
      <w:r w:rsidRPr="00BF2442">
        <w:rPr>
          <w:rFonts w:ascii="Cambria" w:eastAsia="Times New Roman" w:hAnsi="Cambria"/>
          <w:sz w:val="28"/>
          <w:szCs w:val="28"/>
        </w:rPr>
        <w:t>Занятия программы предполагают постоянное чередование различных форм обучения (фронтальная, групповая, индивидуальная), что позволяет сохранять постоянную активность обучающихся.</w:t>
      </w:r>
    </w:p>
    <w:p w:rsidR="00BF2442" w:rsidRPr="00BF2442" w:rsidRDefault="00BF2442" w:rsidP="00C85F55">
      <w:pPr>
        <w:widowControl w:val="0"/>
        <w:autoSpaceDE w:val="0"/>
        <w:autoSpaceDN w:val="0"/>
        <w:spacing w:before="200" w:after="0"/>
        <w:ind w:left="116" w:right="115" w:firstLine="708"/>
        <w:jc w:val="both"/>
        <w:rPr>
          <w:rFonts w:ascii="Cambria" w:eastAsia="Times New Roman" w:hAnsi="Cambria"/>
          <w:sz w:val="28"/>
          <w:szCs w:val="28"/>
        </w:rPr>
      </w:pPr>
      <w:r w:rsidRPr="00BF2442">
        <w:rPr>
          <w:rFonts w:ascii="Cambria" w:eastAsia="Times New Roman" w:hAnsi="Cambria"/>
          <w:sz w:val="28"/>
          <w:szCs w:val="28"/>
        </w:rPr>
        <w:t xml:space="preserve">Для развития </w:t>
      </w:r>
      <w:proofErr w:type="gramStart"/>
      <w:r w:rsidRPr="00BF2442">
        <w:rPr>
          <w:rFonts w:ascii="Cambria" w:eastAsia="Times New Roman" w:hAnsi="Cambria"/>
          <w:sz w:val="28"/>
          <w:szCs w:val="28"/>
        </w:rPr>
        <w:t>творческих способностей</w:t>
      </w:r>
      <w:proofErr w:type="gramEnd"/>
      <w:r w:rsidRPr="00BF2442">
        <w:rPr>
          <w:rFonts w:ascii="Cambria" w:eastAsia="Times New Roman" w:hAnsi="Cambria"/>
          <w:sz w:val="28"/>
          <w:szCs w:val="28"/>
        </w:rPr>
        <w:t xml:space="preserve"> обучающихся необходимо создать ситуацию заинтересованности. Здесь решающее значение имеет не само по себе содержание знаний, а тип деятельности, в которой они приобретались. Поэтому акцент ставится на разнообразие форм и типов активности обучающихся, в которых приобретаются знания и создаются авторские продукты Важным элементом</w:t>
      </w:r>
      <w:r w:rsidRPr="00BF2442">
        <w:rPr>
          <w:rFonts w:ascii="Cambria" w:eastAsia="Times New Roman" w:hAnsi="Cambria"/>
          <w:spacing w:val="-15"/>
          <w:sz w:val="28"/>
          <w:szCs w:val="28"/>
        </w:rPr>
        <w:t xml:space="preserve"> </w:t>
      </w:r>
      <w:r w:rsidRPr="00BF2442">
        <w:rPr>
          <w:rFonts w:ascii="Cambria" w:eastAsia="Times New Roman" w:hAnsi="Cambria"/>
          <w:sz w:val="28"/>
          <w:szCs w:val="28"/>
        </w:rPr>
        <w:t>обучения</w:t>
      </w:r>
    </w:p>
    <w:p w:rsidR="00BF2442" w:rsidRPr="00BF2442" w:rsidRDefault="00BF2442" w:rsidP="00C85F55">
      <w:pPr>
        <w:widowControl w:val="0"/>
        <w:autoSpaceDE w:val="0"/>
        <w:autoSpaceDN w:val="0"/>
        <w:spacing w:before="201" w:after="0" w:line="446" w:lineRule="auto"/>
        <w:ind w:left="116" w:right="1303" w:firstLine="708"/>
        <w:jc w:val="both"/>
        <w:rPr>
          <w:rFonts w:ascii="Cambria" w:eastAsia="Times New Roman" w:hAnsi="Cambria"/>
          <w:sz w:val="28"/>
          <w:szCs w:val="28"/>
        </w:rPr>
      </w:pPr>
      <w:r w:rsidRPr="00BF2442">
        <w:rPr>
          <w:rFonts w:ascii="Cambria" w:eastAsia="Times New Roman" w:hAnsi="Cambria"/>
          <w:sz w:val="28"/>
          <w:szCs w:val="28"/>
        </w:rPr>
        <w:t>Возможные формы организации деятельности учащихся на занятии: индивидуальная</w:t>
      </w:r>
    </w:p>
    <w:p w:rsidR="00BF2442" w:rsidRPr="00BF2442" w:rsidRDefault="00BF2442" w:rsidP="00C85F55">
      <w:pPr>
        <w:widowControl w:val="0"/>
        <w:numPr>
          <w:ilvl w:val="1"/>
          <w:numId w:val="13"/>
        </w:numPr>
        <w:tabs>
          <w:tab w:val="left" w:pos="1545"/>
        </w:tabs>
        <w:autoSpaceDE w:val="0"/>
        <w:autoSpaceDN w:val="0"/>
        <w:spacing w:before="4" w:after="0" w:line="240" w:lineRule="auto"/>
        <w:ind w:hanging="361"/>
        <w:jc w:val="both"/>
        <w:rPr>
          <w:rFonts w:ascii="Cambria" w:eastAsia="Times New Roman" w:hAnsi="Cambria"/>
          <w:sz w:val="24"/>
          <w:lang w:eastAsia="ru-RU"/>
        </w:rPr>
      </w:pPr>
      <w:r w:rsidRPr="00BF2442">
        <w:rPr>
          <w:rFonts w:ascii="Cambria" w:eastAsia="Times New Roman" w:hAnsi="Cambria"/>
          <w:sz w:val="24"/>
          <w:lang w:eastAsia="ru-RU"/>
        </w:rPr>
        <w:t>групповая</w:t>
      </w:r>
    </w:p>
    <w:p w:rsidR="00BF2442" w:rsidRPr="00BF2442" w:rsidRDefault="00BF2442" w:rsidP="00C85F55">
      <w:pPr>
        <w:widowControl w:val="0"/>
        <w:numPr>
          <w:ilvl w:val="1"/>
          <w:numId w:val="13"/>
        </w:numPr>
        <w:tabs>
          <w:tab w:val="left" w:pos="1545"/>
        </w:tabs>
        <w:autoSpaceDE w:val="0"/>
        <w:autoSpaceDN w:val="0"/>
        <w:spacing w:before="40" w:after="0" w:line="240" w:lineRule="auto"/>
        <w:ind w:hanging="361"/>
        <w:jc w:val="both"/>
        <w:rPr>
          <w:rFonts w:ascii="Cambria" w:eastAsia="Times New Roman" w:hAnsi="Cambria"/>
          <w:sz w:val="24"/>
          <w:lang w:eastAsia="ru-RU"/>
        </w:rPr>
      </w:pPr>
      <w:r w:rsidRPr="00BF2442">
        <w:rPr>
          <w:rFonts w:ascii="Cambria" w:eastAsia="Times New Roman" w:hAnsi="Cambria"/>
          <w:sz w:val="24"/>
          <w:lang w:eastAsia="ru-RU"/>
        </w:rPr>
        <w:t>фронтальная</w:t>
      </w:r>
    </w:p>
    <w:p w:rsidR="00BF2442" w:rsidRPr="00BF2442" w:rsidRDefault="00BF2442" w:rsidP="00C85F55">
      <w:pPr>
        <w:widowControl w:val="0"/>
        <w:numPr>
          <w:ilvl w:val="1"/>
          <w:numId w:val="13"/>
        </w:numPr>
        <w:tabs>
          <w:tab w:val="left" w:pos="1545"/>
        </w:tabs>
        <w:autoSpaceDE w:val="0"/>
        <w:autoSpaceDN w:val="0"/>
        <w:spacing w:before="42" w:after="0" w:line="240" w:lineRule="auto"/>
        <w:ind w:hanging="361"/>
        <w:jc w:val="both"/>
        <w:rPr>
          <w:rFonts w:ascii="Cambria" w:eastAsia="Times New Roman" w:hAnsi="Cambria"/>
          <w:sz w:val="24"/>
          <w:lang w:eastAsia="ru-RU"/>
        </w:rPr>
      </w:pPr>
      <w:r w:rsidRPr="00BF2442">
        <w:rPr>
          <w:rFonts w:ascii="Cambria" w:eastAsia="Times New Roman" w:hAnsi="Cambria"/>
          <w:sz w:val="24"/>
          <w:lang w:eastAsia="ru-RU"/>
        </w:rPr>
        <w:t>индивидуально-групповая</w:t>
      </w:r>
    </w:p>
    <w:p w:rsidR="00BF2442" w:rsidRPr="00BF2442" w:rsidRDefault="00BF2442" w:rsidP="00C85F55">
      <w:pPr>
        <w:widowControl w:val="0"/>
        <w:numPr>
          <w:ilvl w:val="1"/>
          <w:numId w:val="13"/>
        </w:numPr>
        <w:tabs>
          <w:tab w:val="left" w:pos="1545"/>
        </w:tabs>
        <w:autoSpaceDE w:val="0"/>
        <w:autoSpaceDN w:val="0"/>
        <w:spacing w:before="39" w:after="0" w:line="240" w:lineRule="auto"/>
        <w:ind w:hanging="361"/>
        <w:jc w:val="both"/>
        <w:rPr>
          <w:rFonts w:ascii="Cambria" w:eastAsia="Times New Roman" w:hAnsi="Cambria"/>
          <w:sz w:val="24"/>
          <w:lang w:eastAsia="ru-RU"/>
        </w:rPr>
      </w:pPr>
      <w:r w:rsidRPr="00BF2442">
        <w:rPr>
          <w:rFonts w:ascii="Cambria" w:eastAsia="Times New Roman" w:hAnsi="Cambria"/>
          <w:sz w:val="24"/>
          <w:lang w:eastAsia="ru-RU"/>
        </w:rPr>
        <w:t>работа по подгруппам (по</w:t>
      </w:r>
      <w:r w:rsidRPr="00BF2442">
        <w:rPr>
          <w:rFonts w:ascii="Cambria" w:eastAsia="Times New Roman" w:hAnsi="Cambria"/>
          <w:spacing w:val="-3"/>
          <w:sz w:val="24"/>
          <w:lang w:eastAsia="ru-RU"/>
        </w:rPr>
        <w:t xml:space="preserve"> </w:t>
      </w:r>
      <w:r w:rsidRPr="00BF2442">
        <w:rPr>
          <w:rFonts w:ascii="Cambria" w:eastAsia="Times New Roman" w:hAnsi="Cambria"/>
          <w:sz w:val="24"/>
          <w:lang w:eastAsia="ru-RU"/>
        </w:rPr>
        <w:t>звеньям)</w:t>
      </w:r>
    </w:p>
    <w:p w:rsidR="00BF2442" w:rsidRPr="00BF2442" w:rsidRDefault="00BF2442" w:rsidP="00C85F55">
      <w:pPr>
        <w:widowControl w:val="0"/>
        <w:autoSpaceDE w:val="0"/>
        <w:autoSpaceDN w:val="0"/>
        <w:spacing w:before="240" w:after="0"/>
        <w:ind w:left="116" w:right="116" w:firstLine="708"/>
        <w:jc w:val="both"/>
        <w:rPr>
          <w:rFonts w:ascii="Cambria" w:eastAsia="Times New Roman" w:hAnsi="Cambria"/>
          <w:sz w:val="24"/>
          <w:szCs w:val="28"/>
        </w:rPr>
      </w:pPr>
      <w:r w:rsidRPr="00BF2442">
        <w:rPr>
          <w:rFonts w:ascii="Cambria" w:eastAsia="Times New Roman" w:hAnsi="Cambria"/>
          <w:sz w:val="28"/>
          <w:szCs w:val="28"/>
        </w:rPr>
        <w:t>Возможные формы проведения занятий: круглый стол, семинар, лабораторное занятие, мастер-класс, соревнование, викторина, «мозговой штурм», выставка, занятие-игра, турнир, защита проектов, практическое занятие, презентация, конкурс, консультация, конференция, ярмарка и другие.</w:t>
      </w:r>
    </w:p>
    <w:p w:rsidR="001B266B" w:rsidRDefault="001B266B" w:rsidP="00C85F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44227" w:rsidRPr="00244227" w:rsidRDefault="00244227" w:rsidP="00C85F5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244227">
        <w:rPr>
          <w:rFonts w:ascii="Times New Roman" w:hAnsi="Times New Roman"/>
          <w:b/>
          <w:sz w:val="28"/>
          <w:szCs w:val="28"/>
        </w:rPr>
        <w:t>ФОРМЫ АТТЕСТАЦИИ</w:t>
      </w:r>
      <w:r w:rsidRPr="00244227">
        <w:rPr>
          <w:rFonts w:ascii="Times New Roman" w:hAnsi="Times New Roman"/>
          <w:sz w:val="28"/>
          <w:szCs w:val="28"/>
        </w:rPr>
        <w:t>.</w:t>
      </w:r>
    </w:p>
    <w:p w:rsidR="00BF2442" w:rsidRPr="00BF2442" w:rsidRDefault="00BF2442" w:rsidP="00C85F55">
      <w:pPr>
        <w:widowControl w:val="0"/>
        <w:autoSpaceDE w:val="0"/>
        <w:autoSpaceDN w:val="0"/>
        <w:spacing w:before="200" w:after="0" w:line="240" w:lineRule="auto"/>
        <w:ind w:left="116"/>
        <w:jc w:val="both"/>
        <w:outlineLvl w:val="1"/>
        <w:rPr>
          <w:rFonts w:ascii="Cambria" w:eastAsia="Cambria" w:hAnsi="Cambria" w:cs="Cambria"/>
          <w:b/>
          <w:bCs/>
          <w:sz w:val="26"/>
          <w:szCs w:val="26"/>
          <w:lang w:eastAsia="ru-RU" w:bidi="ru-RU"/>
        </w:rPr>
      </w:pPr>
      <w:r w:rsidRPr="00BF2442">
        <w:rPr>
          <w:rFonts w:ascii="Cambria" w:eastAsia="Cambria" w:hAnsi="Cambria" w:cs="Cambria"/>
          <w:b/>
          <w:bCs/>
          <w:sz w:val="26"/>
          <w:szCs w:val="26"/>
          <w:lang w:eastAsia="ru-RU" w:bidi="ru-RU"/>
        </w:rPr>
        <w:t>Мониторинг и оценка результативности программы.</w:t>
      </w:r>
    </w:p>
    <w:p w:rsidR="00BF2442" w:rsidRPr="00BF2442" w:rsidRDefault="00BF2442" w:rsidP="00C85F55">
      <w:pPr>
        <w:widowControl w:val="0"/>
        <w:autoSpaceDE w:val="0"/>
        <w:autoSpaceDN w:val="0"/>
        <w:spacing w:before="44" w:after="0"/>
        <w:ind w:left="116" w:right="115" w:firstLine="708"/>
        <w:jc w:val="both"/>
        <w:rPr>
          <w:rFonts w:ascii="Cambria" w:eastAsia="Times New Roman" w:hAnsi="Cambria"/>
          <w:sz w:val="28"/>
          <w:szCs w:val="28"/>
        </w:rPr>
      </w:pPr>
      <w:r w:rsidRPr="00BF2442">
        <w:rPr>
          <w:rFonts w:ascii="Cambria" w:eastAsia="Times New Roman" w:hAnsi="Cambria"/>
          <w:sz w:val="28"/>
          <w:szCs w:val="28"/>
        </w:rPr>
        <w:lastRenderedPageBreak/>
        <w:t xml:space="preserve">Мониторинг программы подразумевает два этапа: начальный и промежуточный. Цель начального этапа мониторинга: выявление уровня технического мышления, навыков конструирования и использования инструментов ПО </w:t>
      </w:r>
      <w:proofErr w:type="spellStart"/>
      <w:r w:rsidRPr="00BF2442">
        <w:rPr>
          <w:rFonts w:ascii="Cambria" w:eastAsia="Times New Roman" w:hAnsi="Cambria"/>
          <w:sz w:val="28"/>
          <w:szCs w:val="28"/>
        </w:rPr>
        <w:t>Autodesk</w:t>
      </w:r>
      <w:proofErr w:type="spellEnd"/>
      <w:r w:rsidRPr="00BF2442">
        <w:rPr>
          <w:rFonts w:ascii="Cambria" w:eastAsia="Times New Roman" w:hAnsi="Cambria"/>
          <w:sz w:val="28"/>
          <w:szCs w:val="28"/>
        </w:rPr>
        <w:t xml:space="preserve"> </w:t>
      </w:r>
      <w:proofErr w:type="spellStart"/>
      <w:r w:rsidRPr="00BF2442">
        <w:rPr>
          <w:rFonts w:ascii="Cambria" w:eastAsia="Times New Roman" w:hAnsi="Cambria"/>
          <w:sz w:val="28"/>
          <w:szCs w:val="28"/>
        </w:rPr>
        <w:t>Tinkerc</w:t>
      </w:r>
      <w:r>
        <w:rPr>
          <w:rFonts w:ascii="Cambria" w:eastAsia="Times New Roman" w:hAnsi="Cambria"/>
          <w:sz w:val="28"/>
          <w:szCs w:val="28"/>
        </w:rPr>
        <w:t>ad</w:t>
      </w:r>
      <w:proofErr w:type="spellEnd"/>
      <w:r>
        <w:rPr>
          <w:rFonts w:ascii="Cambria" w:eastAsia="Times New Roman" w:hAnsi="Cambria"/>
          <w:sz w:val="28"/>
          <w:szCs w:val="28"/>
        </w:rPr>
        <w:t xml:space="preserve"> и </w:t>
      </w:r>
      <w:proofErr w:type="spellStart"/>
      <w:r>
        <w:rPr>
          <w:rFonts w:ascii="Cambria" w:eastAsia="Times New Roman" w:hAnsi="Cambria"/>
          <w:sz w:val="28"/>
          <w:szCs w:val="28"/>
        </w:rPr>
        <w:t>Fusion</w:t>
      </w:r>
      <w:proofErr w:type="spellEnd"/>
      <w:r>
        <w:rPr>
          <w:rFonts w:ascii="Cambria" w:eastAsia="Times New Roman" w:hAnsi="Cambria"/>
          <w:sz w:val="28"/>
          <w:szCs w:val="28"/>
        </w:rPr>
        <w:t xml:space="preserve"> 360 у обучающихся 11</w:t>
      </w:r>
      <w:r w:rsidRPr="00BF2442">
        <w:rPr>
          <w:rFonts w:ascii="Cambria" w:eastAsia="Times New Roman" w:hAnsi="Cambria"/>
          <w:sz w:val="28"/>
          <w:szCs w:val="28"/>
        </w:rPr>
        <w:t xml:space="preserve"> – 1</w:t>
      </w:r>
      <w:r>
        <w:rPr>
          <w:rFonts w:ascii="Cambria" w:eastAsia="Times New Roman" w:hAnsi="Cambria"/>
          <w:sz w:val="28"/>
          <w:szCs w:val="28"/>
        </w:rPr>
        <w:t>8</w:t>
      </w:r>
      <w:r w:rsidRPr="00BF2442">
        <w:rPr>
          <w:rFonts w:ascii="Cambria" w:eastAsia="Times New Roman" w:hAnsi="Cambria"/>
          <w:sz w:val="28"/>
          <w:szCs w:val="28"/>
        </w:rPr>
        <w:t xml:space="preserve"> лет. Методы начального этапа мониторинга: педагогическое наблюдение, анкета, тест </w:t>
      </w:r>
      <w:proofErr w:type="spellStart"/>
      <w:r w:rsidRPr="00BF2442">
        <w:rPr>
          <w:rFonts w:ascii="Cambria" w:eastAsia="Times New Roman" w:hAnsi="Cambria"/>
          <w:sz w:val="28"/>
          <w:szCs w:val="28"/>
        </w:rPr>
        <w:t>Беннета</w:t>
      </w:r>
      <w:proofErr w:type="spellEnd"/>
      <w:r w:rsidRPr="00BF2442">
        <w:rPr>
          <w:rFonts w:ascii="Cambria" w:eastAsia="Times New Roman" w:hAnsi="Cambria"/>
          <w:sz w:val="28"/>
          <w:szCs w:val="28"/>
        </w:rPr>
        <w:t xml:space="preserve"> на выявление технического (инженерного) мышления, карта интересов и</w:t>
      </w:r>
      <w:r w:rsidRPr="00BF2442">
        <w:rPr>
          <w:rFonts w:ascii="Cambria" w:eastAsia="Times New Roman" w:hAnsi="Cambria"/>
          <w:spacing w:val="-4"/>
          <w:sz w:val="28"/>
          <w:szCs w:val="28"/>
        </w:rPr>
        <w:t xml:space="preserve"> </w:t>
      </w:r>
      <w:r w:rsidRPr="00BF2442">
        <w:rPr>
          <w:rFonts w:ascii="Cambria" w:eastAsia="Times New Roman" w:hAnsi="Cambria"/>
          <w:sz w:val="28"/>
          <w:szCs w:val="28"/>
        </w:rPr>
        <w:t>способностей.</w:t>
      </w:r>
    </w:p>
    <w:p w:rsidR="00BF2442" w:rsidRPr="00BF2442" w:rsidRDefault="00BF2442" w:rsidP="00C85F55">
      <w:pPr>
        <w:widowControl w:val="0"/>
        <w:autoSpaceDE w:val="0"/>
        <w:autoSpaceDN w:val="0"/>
        <w:spacing w:before="201" w:after="0"/>
        <w:ind w:left="116" w:right="117" w:firstLine="708"/>
        <w:jc w:val="both"/>
        <w:rPr>
          <w:rFonts w:ascii="Cambria" w:eastAsia="Times New Roman" w:hAnsi="Cambria"/>
          <w:sz w:val="28"/>
          <w:szCs w:val="28"/>
        </w:rPr>
      </w:pPr>
      <w:r w:rsidRPr="00BF2442">
        <w:rPr>
          <w:rFonts w:ascii="Cambria" w:eastAsia="Times New Roman" w:hAnsi="Cambria"/>
          <w:sz w:val="28"/>
          <w:szCs w:val="28"/>
        </w:rPr>
        <w:t>Цель промежуточного этапа мониторинга: выявление уровня развития технического мышления, навыков конструирования и проектирования у обучающихся</w:t>
      </w:r>
    </w:p>
    <w:p w:rsidR="00BF2442" w:rsidRPr="00BF2442" w:rsidRDefault="00BF2442" w:rsidP="00C85F55">
      <w:pPr>
        <w:widowControl w:val="0"/>
        <w:autoSpaceDE w:val="0"/>
        <w:autoSpaceDN w:val="0"/>
        <w:spacing w:after="0"/>
        <w:ind w:left="116" w:right="115"/>
        <w:jc w:val="both"/>
        <w:rPr>
          <w:rFonts w:ascii="Cambria" w:eastAsia="Times New Roman" w:hAnsi="Cambria"/>
          <w:sz w:val="28"/>
          <w:szCs w:val="28"/>
        </w:rPr>
      </w:pPr>
      <w:r w:rsidRPr="00BF2442">
        <w:rPr>
          <w:rFonts w:ascii="Cambria" w:eastAsia="Times New Roman" w:hAnsi="Cambria"/>
          <w:sz w:val="28"/>
          <w:szCs w:val="28"/>
        </w:rPr>
        <w:t>1</w:t>
      </w:r>
      <w:r>
        <w:rPr>
          <w:rFonts w:ascii="Cambria" w:eastAsia="Times New Roman" w:hAnsi="Cambria"/>
          <w:sz w:val="28"/>
          <w:szCs w:val="28"/>
        </w:rPr>
        <w:t>1</w:t>
      </w:r>
      <w:r w:rsidRPr="00BF2442">
        <w:rPr>
          <w:rFonts w:ascii="Cambria" w:eastAsia="Times New Roman" w:hAnsi="Cambria"/>
          <w:sz w:val="28"/>
          <w:szCs w:val="28"/>
        </w:rPr>
        <w:t xml:space="preserve"> – 1</w:t>
      </w:r>
      <w:r>
        <w:rPr>
          <w:rFonts w:ascii="Cambria" w:eastAsia="Times New Roman" w:hAnsi="Cambria"/>
          <w:sz w:val="28"/>
          <w:szCs w:val="28"/>
        </w:rPr>
        <w:t>8</w:t>
      </w:r>
      <w:r w:rsidRPr="00BF2442">
        <w:rPr>
          <w:rFonts w:ascii="Cambria" w:eastAsia="Times New Roman" w:hAnsi="Cambria"/>
          <w:sz w:val="28"/>
          <w:szCs w:val="28"/>
        </w:rPr>
        <w:t xml:space="preserve"> лет. Методы промежуточного этапа мониторинга: </w:t>
      </w:r>
      <w:proofErr w:type="gramStart"/>
      <w:r w:rsidRPr="00BF2442">
        <w:rPr>
          <w:rFonts w:ascii="Cambria" w:eastAsia="Times New Roman" w:hAnsi="Cambria"/>
          <w:sz w:val="28"/>
          <w:szCs w:val="28"/>
        </w:rPr>
        <w:t>педагогическое  наблюдение</w:t>
      </w:r>
      <w:proofErr w:type="gramEnd"/>
      <w:r w:rsidRPr="00BF2442">
        <w:rPr>
          <w:rFonts w:ascii="Cambria" w:eastAsia="Times New Roman" w:hAnsi="Cambria"/>
          <w:sz w:val="28"/>
          <w:szCs w:val="28"/>
        </w:rPr>
        <w:t xml:space="preserve">, анкета, тест </w:t>
      </w:r>
      <w:proofErr w:type="spellStart"/>
      <w:r w:rsidRPr="00BF2442">
        <w:rPr>
          <w:rFonts w:ascii="Cambria" w:eastAsia="Times New Roman" w:hAnsi="Cambria"/>
          <w:sz w:val="28"/>
          <w:szCs w:val="28"/>
        </w:rPr>
        <w:t>Беннета</w:t>
      </w:r>
      <w:proofErr w:type="spellEnd"/>
      <w:r w:rsidRPr="00BF2442">
        <w:rPr>
          <w:rFonts w:ascii="Cambria" w:eastAsia="Times New Roman" w:hAnsi="Cambria"/>
          <w:sz w:val="28"/>
          <w:szCs w:val="28"/>
        </w:rPr>
        <w:t xml:space="preserve"> на выявление технического (инженерного) мышления, карта интересов и</w:t>
      </w:r>
      <w:r w:rsidRPr="00BF2442">
        <w:rPr>
          <w:rFonts w:ascii="Cambria" w:eastAsia="Times New Roman" w:hAnsi="Cambria"/>
          <w:spacing w:val="-2"/>
          <w:sz w:val="28"/>
          <w:szCs w:val="28"/>
        </w:rPr>
        <w:t xml:space="preserve"> </w:t>
      </w:r>
      <w:r w:rsidRPr="00BF2442">
        <w:rPr>
          <w:rFonts w:ascii="Cambria" w:eastAsia="Times New Roman" w:hAnsi="Cambria"/>
          <w:sz w:val="28"/>
          <w:szCs w:val="28"/>
        </w:rPr>
        <w:t>способностей.</w:t>
      </w:r>
    </w:p>
    <w:p w:rsidR="00BF2442" w:rsidRPr="00244227" w:rsidRDefault="00BF2442" w:rsidP="00C85F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44227" w:rsidRPr="00244227" w:rsidRDefault="00BF2442" w:rsidP="00C85F5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44227">
        <w:rPr>
          <w:rFonts w:ascii="Times New Roman" w:hAnsi="Times New Roman"/>
          <w:b/>
          <w:sz w:val="28"/>
          <w:szCs w:val="28"/>
        </w:rPr>
        <w:t>ОЦЕНОЧНЫЕ МАТЕРИАЛЫ.</w:t>
      </w:r>
    </w:p>
    <w:p w:rsidR="00244227" w:rsidRPr="00244227" w:rsidRDefault="00244227" w:rsidP="00C85F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44227">
        <w:rPr>
          <w:rFonts w:ascii="Times New Roman" w:hAnsi="Times New Roman"/>
          <w:sz w:val="28"/>
          <w:szCs w:val="28"/>
        </w:rPr>
        <w:t xml:space="preserve"> Для оценки эффективности программы были выбраны следующие диагностики, определяющие развитие </w:t>
      </w:r>
      <w:proofErr w:type="gramStart"/>
      <w:r w:rsidRPr="00244227">
        <w:rPr>
          <w:rFonts w:ascii="Times New Roman" w:hAnsi="Times New Roman"/>
          <w:sz w:val="28"/>
          <w:szCs w:val="28"/>
        </w:rPr>
        <w:t>интеллектуальных способностей</w:t>
      </w:r>
      <w:proofErr w:type="gramEnd"/>
      <w:r w:rsidRPr="00244227">
        <w:rPr>
          <w:rFonts w:ascii="Times New Roman" w:hAnsi="Times New Roman"/>
          <w:sz w:val="28"/>
          <w:szCs w:val="28"/>
        </w:rPr>
        <w:t xml:space="preserve"> обучающихся: </w:t>
      </w:r>
    </w:p>
    <w:p w:rsidR="00244227" w:rsidRPr="00244227" w:rsidRDefault="00244227" w:rsidP="00C85F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44227">
        <w:rPr>
          <w:rFonts w:ascii="Times New Roman" w:hAnsi="Times New Roman"/>
          <w:sz w:val="28"/>
          <w:szCs w:val="28"/>
        </w:rPr>
        <w:t xml:space="preserve">1. Уровень развития оперативной памяти. </w:t>
      </w:r>
    </w:p>
    <w:p w:rsidR="00244227" w:rsidRPr="00244227" w:rsidRDefault="00244227" w:rsidP="00C85F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44227">
        <w:rPr>
          <w:rFonts w:ascii="Times New Roman" w:hAnsi="Times New Roman"/>
          <w:sz w:val="28"/>
          <w:szCs w:val="28"/>
        </w:rPr>
        <w:t xml:space="preserve">2. Уровень развития воображения. </w:t>
      </w:r>
    </w:p>
    <w:p w:rsidR="00244227" w:rsidRPr="00244227" w:rsidRDefault="00244227" w:rsidP="00C85F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44227">
        <w:rPr>
          <w:rFonts w:ascii="Times New Roman" w:hAnsi="Times New Roman"/>
          <w:sz w:val="28"/>
          <w:szCs w:val="28"/>
        </w:rPr>
        <w:t xml:space="preserve">3. Уровень развития образного и комбинаторного мышлений. </w:t>
      </w:r>
    </w:p>
    <w:p w:rsidR="00244227" w:rsidRPr="00244227" w:rsidRDefault="00244227" w:rsidP="00C85F5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44227">
        <w:rPr>
          <w:rFonts w:ascii="Times New Roman" w:hAnsi="Times New Roman"/>
          <w:sz w:val="28"/>
          <w:szCs w:val="28"/>
        </w:rPr>
        <w:t>Итоговая оценка развития качеств обучающегося производится по трем уровням: «Высокий» - положительные изменения личностных качеств обучающегося в течение учебного года признаются как максимально возможные для него; «средний» - изменения произошли, но учащийся потенциально был способен к большему; «удовлетворительный» - изменения не значительные. Данные обрабатываются и переходят в статистически значимые данные, позволяющие судить об эффективности образовательной деятельности, как в целом, так и по каждому обучающемуся отдельно.</w:t>
      </w:r>
    </w:p>
    <w:p w:rsidR="001B266B" w:rsidRPr="00B12268" w:rsidRDefault="00486B14" w:rsidP="00C85F5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12268">
        <w:rPr>
          <w:rFonts w:ascii="Times New Roman" w:hAnsi="Times New Roman"/>
          <w:b/>
          <w:sz w:val="28"/>
          <w:szCs w:val="28"/>
        </w:rPr>
        <w:t>РАБОТА С РОДИТЕЛЯМИ</w:t>
      </w:r>
    </w:p>
    <w:p w:rsidR="001B266B" w:rsidRPr="00720848" w:rsidRDefault="001B266B" w:rsidP="00C85F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B266B" w:rsidRPr="00B12268" w:rsidRDefault="001B266B" w:rsidP="00C85F5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2268">
        <w:rPr>
          <w:rFonts w:ascii="Times New Roman" w:hAnsi="Times New Roman"/>
          <w:sz w:val="28"/>
          <w:szCs w:val="28"/>
          <w:lang w:eastAsia="ru-RU"/>
        </w:rPr>
        <w:t>Руководителю объединения необходим тесный контакт с родителями обучающихся. Эта необходимость вызвана следующим:</w:t>
      </w:r>
    </w:p>
    <w:p w:rsidR="001B266B" w:rsidRPr="00B12268" w:rsidRDefault="001B266B" w:rsidP="00C85F5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2268">
        <w:rPr>
          <w:rFonts w:ascii="Times New Roman" w:hAnsi="Times New Roman"/>
          <w:sz w:val="28"/>
          <w:szCs w:val="28"/>
          <w:lang w:eastAsia="ru-RU"/>
        </w:rPr>
        <w:t>Родители должны знать цели, формы и методы, планы работы объединения.</w:t>
      </w:r>
    </w:p>
    <w:p w:rsidR="001B266B" w:rsidRPr="00B12268" w:rsidRDefault="001B266B" w:rsidP="00C85F5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2268">
        <w:rPr>
          <w:rFonts w:ascii="Times New Roman" w:hAnsi="Times New Roman"/>
          <w:sz w:val="28"/>
          <w:szCs w:val="28"/>
          <w:lang w:eastAsia="ru-RU"/>
        </w:rPr>
        <w:lastRenderedPageBreak/>
        <w:t xml:space="preserve">Родители должны быть уверены в безопасности детей </w:t>
      </w:r>
      <w:r>
        <w:rPr>
          <w:rFonts w:ascii="Times New Roman" w:hAnsi="Times New Roman"/>
          <w:sz w:val="28"/>
          <w:szCs w:val="28"/>
          <w:lang w:eastAsia="ru-RU"/>
        </w:rPr>
        <w:t>во время занятий и турниров</w:t>
      </w:r>
    </w:p>
    <w:p w:rsidR="001B266B" w:rsidRDefault="001B266B" w:rsidP="00C85F5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B12268">
        <w:rPr>
          <w:rFonts w:ascii="Times New Roman" w:hAnsi="Times New Roman"/>
          <w:sz w:val="28"/>
          <w:szCs w:val="28"/>
          <w:lang w:eastAsia="ru-RU"/>
        </w:rPr>
        <w:t xml:space="preserve">Родители могут оказать практическую помощь в работе. </w:t>
      </w:r>
    </w:p>
    <w:p w:rsidR="001B266B" w:rsidRPr="00B12268" w:rsidRDefault="001B266B" w:rsidP="00C85F55">
      <w:pPr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B266B" w:rsidRPr="00B12268" w:rsidRDefault="001E0C91" w:rsidP="00C85F55">
      <w:pPr>
        <w:pStyle w:val="a3"/>
        <w:spacing w:after="0" w:line="360" w:lineRule="auto"/>
        <w:ind w:left="1428" w:firstLine="696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ПЕРЕЧЕНЬ </w:t>
      </w:r>
      <w:r w:rsidRPr="00B12268">
        <w:rPr>
          <w:rFonts w:ascii="Times New Roman" w:hAnsi="Times New Roman"/>
          <w:b/>
          <w:sz w:val="28"/>
          <w:szCs w:val="28"/>
          <w:lang w:eastAsia="ru-RU"/>
        </w:rPr>
        <w:t>НЕОБХОДИМОГО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B12268">
        <w:rPr>
          <w:rFonts w:ascii="Times New Roman" w:hAnsi="Times New Roman"/>
          <w:b/>
          <w:sz w:val="28"/>
          <w:szCs w:val="28"/>
          <w:lang w:eastAsia="ru-RU"/>
        </w:rPr>
        <w:t>ОБОРУДОВАНИЯ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</w:p>
    <w:p w:rsidR="001B266B" w:rsidRDefault="003A7A11" w:rsidP="00C85F55">
      <w:pPr>
        <w:pStyle w:val="Default"/>
        <w:spacing w:line="360" w:lineRule="auto"/>
        <w:ind w:firstLine="36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3D-принтер с большой рабочей областью, 3D-принтер с комплектом расходных материалов, Фанера, Картон, Принтер цветной, Презентационное оборудование (МФУ, интерактивная доска, проектор). </w:t>
      </w:r>
      <w:proofErr w:type="spellStart"/>
      <w:r>
        <w:rPr>
          <w:sz w:val="28"/>
          <w:szCs w:val="28"/>
        </w:rPr>
        <w:t>Квадрокоптер</w:t>
      </w:r>
      <w:proofErr w:type="spellEnd"/>
      <w:r w:rsidRPr="007E39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EDRON</w:t>
      </w:r>
      <w:r w:rsidRPr="007E39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DISCOVERY</w:t>
      </w:r>
      <w:r w:rsidRPr="007E39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QUADROCOPTER</w:t>
      </w:r>
      <w:r w:rsidRPr="007E39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KIT</w:t>
      </w:r>
      <w:r w:rsidRPr="007E392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PHM</w:t>
      </w:r>
      <w:r w:rsidRPr="007E3923">
        <w:rPr>
          <w:sz w:val="28"/>
          <w:szCs w:val="28"/>
          <w:lang w:val="en-US"/>
        </w:rPr>
        <w:t xml:space="preserve"> – 60920-</w:t>
      </w:r>
      <w:r>
        <w:rPr>
          <w:sz w:val="28"/>
          <w:szCs w:val="28"/>
          <w:lang w:val="en-US"/>
        </w:rPr>
        <w:t>E</w:t>
      </w:r>
      <w:r w:rsidRPr="007E3923">
        <w:rPr>
          <w:sz w:val="28"/>
          <w:szCs w:val="28"/>
          <w:lang w:val="en-US"/>
        </w:rPr>
        <w:t xml:space="preserve"> 60</w:t>
      </w:r>
      <w:r>
        <w:rPr>
          <w:sz w:val="28"/>
          <w:szCs w:val="28"/>
          <w:lang w:val="en-US"/>
        </w:rPr>
        <w:t>C</w:t>
      </w:r>
      <w:r w:rsidRPr="007E3923">
        <w:rPr>
          <w:sz w:val="28"/>
          <w:szCs w:val="28"/>
          <w:lang w:val="en-US"/>
        </w:rPr>
        <w:t>09-</w:t>
      </w:r>
      <w:r>
        <w:rPr>
          <w:sz w:val="28"/>
          <w:szCs w:val="28"/>
          <w:lang w:val="en-US"/>
        </w:rPr>
        <w:t>C</w:t>
      </w:r>
      <w:r w:rsidRPr="007E3923">
        <w:rPr>
          <w:sz w:val="28"/>
          <w:szCs w:val="28"/>
          <w:lang w:val="en-US"/>
        </w:rPr>
        <w:t>690.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G</w:t>
      </w:r>
      <w:r w:rsidRPr="007E3923">
        <w:rPr>
          <w:sz w:val="28"/>
          <w:szCs w:val="28"/>
          <w:lang w:val="en-US"/>
        </w:rPr>
        <w:t>eoscan</w:t>
      </w:r>
      <w:proofErr w:type="spellEnd"/>
      <w:r w:rsidRPr="007E3923">
        <w:rPr>
          <w:sz w:val="28"/>
          <w:szCs w:val="28"/>
          <w:lang w:val="en-US"/>
        </w:rPr>
        <w:t xml:space="preserve"> pioneer mini</w:t>
      </w:r>
      <w:r>
        <w:rPr>
          <w:sz w:val="28"/>
          <w:szCs w:val="28"/>
          <w:lang w:val="en-US"/>
        </w:rPr>
        <w:t>.</w:t>
      </w:r>
    </w:p>
    <w:p w:rsidR="001E0C91" w:rsidRDefault="001E0C91" w:rsidP="00C85F55">
      <w:pPr>
        <w:pStyle w:val="Default"/>
        <w:spacing w:line="360" w:lineRule="auto"/>
        <w:ind w:firstLine="360"/>
        <w:jc w:val="both"/>
        <w:rPr>
          <w:sz w:val="28"/>
          <w:szCs w:val="28"/>
          <w:lang w:val="en-US"/>
        </w:rPr>
      </w:pPr>
    </w:p>
    <w:p w:rsidR="001E0C91" w:rsidRPr="003A7A11" w:rsidRDefault="001E0C91" w:rsidP="00C85F55">
      <w:pPr>
        <w:pStyle w:val="Default"/>
        <w:spacing w:line="360" w:lineRule="auto"/>
        <w:ind w:firstLine="360"/>
        <w:jc w:val="both"/>
        <w:rPr>
          <w:sz w:val="28"/>
          <w:szCs w:val="28"/>
          <w:lang w:val="en-US"/>
        </w:rPr>
      </w:pPr>
    </w:p>
    <w:p w:rsidR="001B266B" w:rsidRPr="00B12268" w:rsidRDefault="001E0C91" w:rsidP="00C85F5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12268">
        <w:rPr>
          <w:rFonts w:ascii="Times New Roman" w:hAnsi="Times New Roman"/>
          <w:b/>
          <w:sz w:val="28"/>
          <w:szCs w:val="28"/>
          <w:lang w:eastAsia="ru-RU"/>
        </w:rPr>
        <w:t>СПИСОК ЛИТЕРАТУРЫ ДЛЯ ПЕДАГОГА.</w:t>
      </w:r>
    </w:p>
    <w:p w:rsidR="001E0C91" w:rsidRPr="001E0C91" w:rsidRDefault="001E0C91" w:rsidP="00C85F55">
      <w:pPr>
        <w:suppressAutoHyphens/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педагога: </w:t>
      </w:r>
    </w:p>
    <w:p w:rsidR="001E0C91" w:rsidRPr="001E0C91" w:rsidRDefault="001E0C91" w:rsidP="00C85F55">
      <w:pPr>
        <w:suppressAutoHyphens/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proofErr w:type="spellStart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>Немов</w:t>
      </w:r>
      <w:proofErr w:type="spellEnd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 Р.С. Психология: Учеб. для студ. </w:t>
      </w:r>
      <w:proofErr w:type="spellStart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>высш</w:t>
      </w:r>
      <w:proofErr w:type="spellEnd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>пед</w:t>
      </w:r>
      <w:proofErr w:type="spellEnd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. учеб. заведений: В 3 кн. — 4-е изд. — М.: </w:t>
      </w:r>
      <w:proofErr w:type="spellStart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>Гуманит</w:t>
      </w:r>
      <w:proofErr w:type="spellEnd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. изд. центр ВЛАДОС, 2001. — Кн. 3: Психодиагностика. Введение в научное психологическое исследование с элементами математической статистики. — 640 с. </w:t>
      </w:r>
    </w:p>
    <w:p w:rsidR="001E0C91" w:rsidRPr="001E0C91" w:rsidRDefault="001E0C91" w:rsidP="00C85F55">
      <w:pPr>
        <w:suppressAutoHyphens/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>2. Лук Александр Наумович. Мышление и творчество. М., Политиздат, 1976. 144 с. (Философ. б-</w:t>
      </w:r>
      <w:proofErr w:type="spellStart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>чка</w:t>
      </w:r>
      <w:proofErr w:type="spellEnd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юношества). </w:t>
      </w:r>
    </w:p>
    <w:p w:rsidR="001E0C91" w:rsidRPr="001E0C91" w:rsidRDefault="001E0C91" w:rsidP="00C85F55">
      <w:pPr>
        <w:suppressAutoHyphens/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3. Туник Е.Е. Модифицированные креативные тесты Вильямса. - СПб: Речь, 2003. - 96 с. </w:t>
      </w:r>
    </w:p>
    <w:p w:rsidR="001E0C91" w:rsidRPr="001E0C91" w:rsidRDefault="001E0C91" w:rsidP="00C85F55">
      <w:pPr>
        <w:suppressAutoHyphens/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4. Абашеева Л. Н. Проектная деятельность одно из средств творческого саморазвития личности учащихся // Вестник Северо-Восточного федерального университета им. М.К. </w:t>
      </w:r>
      <w:proofErr w:type="spellStart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>Аммосова</w:t>
      </w:r>
      <w:proofErr w:type="spellEnd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. 2009. №4. URL: http://cyberleninka.ru/article/n/proektnaya-deyatelnost-odno-iz-sredstv-tvorcheskogosamorazvitiya-lichnosti-uchaschihsya (дата обращения: 15.01.2017). </w:t>
      </w:r>
    </w:p>
    <w:p w:rsidR="001E0C91" w:rsidRPr="001E0C91" w:rsidRDefault="001E0C91" w:rsidP="00C85F55">
      <w:pPr>
        <w:suppressAutoHyphens/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5. Горобец Людмила Николаевна «Метод проекта» как педагогическая технология // Вестник Адыгейского государственного университета. Серия 3: Педагогика и </w:t>
      </w:r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психология. 2012. №2. URL: http://cyberleninka.ru/article/n/metod-proekta-kakpedagogicheskaya-tehnologiya (дата обращения: 15.01.2017). </w:t>
      </w:r>
    </w:p>
    <w:p w:rsidR="001E0C91" w:rsidRPr="001E0C91" w:rsidRDefault="001E0C91" w:rsidP="00C85F55">
      <w:pPr>
        <w:suppressAutoHyphens/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6. </w:t>
      </w:r>
      <w:proofErr w:type="spellStart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>Азбель</w:t>
      </w:r>
      <w:proofErr w:type="spellEnd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 А.А. Как помочь современному выпускнику выбрать профессию. / Психология современного подростка / Под. Ред. Л. А. </w:t>
      </w:r>
      <w:proofErr w:type="spellStart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>Регуш</w:t>
      </w:r>
      <w:proofErr w:type="spellEnd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. – СПб.: Речь, 2005. - 338-355. </w:t>
      </w:r>
    </w:p>
    <w:p w:rsidR="001E0C91" w:rsidRPr="001E0C91" w:rsidRDefault="001E0C91" w:rsidP="00C85F55">
      <w:pPr>
        <w:suppressAutoHyphens/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7. </w:t>
      </w:r>
      <w:proofErr w:type="spellStart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>Азбель</w:t>
      </w:r>
      <w:proofErr w:type="spellEnd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 А.А. Методика изучения статусов профессиональной идентичности. / Выбираем профессию. Советы практического психолога. А.Г. </w:t>
      </w:r>
      <w:proofErr w:type="spellStart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>Грецов</w:t>
      </w:r>
      <w:proofErr w:type="spellEnd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. – СПб.: Питер, 2005. – 40 – 49. </w:t>
      </w:r>
    </w:p>
    <w:p w:rsidR="001E0C91" w:rsidRPr="001E0C91" w:rsidRDefault="001E0C91" w:rsidP="00C85F55">
      <w:pPr>
        <w:suppressAutoHyphens/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8. </w:t>
      </w:r>
      <w:proofErr w:type="spellStart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>Азбель</w:t>
      </w:r>
      <w:proofErr w:type="spellEnd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 А.А. (Сомова Н.Л.) Взаимосвязь статусов </w:t>
      </w:r>
      <w:proofErr w:type="spellStart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>профидентичности</w:t>
      </w:r>
      <w:proofErr w:type="spellEnd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 и жизненных проблем старшеклассников. // </w:t>
      </w:r>
      <w:proofErr w:type="spellStart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>Ананьевские</w:t>
      </w:r>
      <w:proofErr w:type="spellEnd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 чтения – 2005: Материалы научно-практической конференции «</w:t>
      </w:r>
      <w:proofErr w:type="spellStart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>Ананьевские</w:t>
      </w:r>
      <w:proofErr w:type="spellEnd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 чтения – 2005» / Под. ред. Л.А. Цветковой, Л.М. </w:t>
      </w:r>
      <w:proofErr w:type="spellStart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>Шипициной</w:t>
      </w:r>
      <w:proofErr w:type="spellEnd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. – СПб.: Изд-во С.- </w:t>
      </w:r>
      <w:proofErr w:type="spellStart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>Петерб</w:t>
      </w:r>
      <w:proofErr w:type="spellEnd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. ун-та 2003г. - 295-297. </w:t>
      </w:r>
    </w:p>
    <w:p w:rsidR="001E0C91" w:rsidRPr="001E0C91" w:rsidRDefault="001E0C91" w:rsidP="00C85F55">
      <w:pPr>
        <w:suppressAutoHyphens/>
        <w:spacing w:line="360" w:lineRule="auto"/>
        <w:ind w:firstLine="567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родителей: </w:t>
      </w:r>
    </w:p>
    <w:p w:rsidR="001E0C91" w:rsidRPr="001E0C91" w:rsidRDefault="001E0C91" w:rsidP="00C85F55">
      <w:pPr>
        <w:suppressAutoHyphens/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1. Альтов Г.С. …И тут появился </w:t>
      </w:r>
      <w:proofErr w:type="spellStart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>изoбрeтaтeль</w:t>
      </w:r>
      <w:proofErr w:type="spellEnd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. - М.: </w:t>
      </w:r>
      <w:proofErr w:type="spellStart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>Дeт</w:t>
      </w:r>
      <w:proofErr w:type="spellEnd"/>
      <w:proofErr w:type="gramStart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 лит., 1984</w:t>
      </w:r>
    </w:p>
    <w:p w:rsidR="001E0C91" w:rsidRPr="001E0C91" w:rsidRDefault="001E0C91" w:rsidP="00C85F55">
      <w:pPr>
        <w:suppressAutoHyphens/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proofErr w:type="spellStart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>Буляница</w:t>
      </w:r>
      <w:proofErr w:type="spellEnd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 Т. Дизайн на компьютере: Самоучитель. – СПб.: Питер, 2003.</w:t>
      </w:r>
    </w:p>
    <w:p w:rsidR="001E0C91" w:rsidRPr="001E0C91" w:rsidRDefault="001E0C91" w:rsidP="00C85F55">
      <w:pPr>
        <w:suppressAutoHyphens/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3. Гагарин Б.Г. Конструирование из </w:t>
      </w:r>
      <w:proofErr w:type="gramStart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>бумаги.-</w:t>
      </w:r>
      <w:proofErr w:type="gramEnd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 Ташкент, 1988</w:t>
      </w:r>
    </w:p>
    <w:p w:rsidR="001E0C91" w:rsidRPr="001E0C91" w:rsidRDefault="001E0C91" w:rsidP="00C85F55">
      <w:pPr>
        <w:suppressAutoHyphens/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>4. Евдокимова Л.Н. Эстетико-педагогические условия развития творческого мышления младших школьников (диссертация). - Екатеринбург, 1998</w:t>
      </w:r>
    </w:p>
    <w:p w:rsidR="001E0C91" w:rsidRPr="001E0C91" w:rsidRDefault="001E0C91" w:rsidP="00C85F55">
      <w:pPr>
        <w:suppressAutoHyphens/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5. </w:t>
      </w:r>
      <w:proofErr w:type="spellStart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>Залогова</w:t>
      </w:r>
      <w:proofErr w:type="spellEnd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 Л.А. Компьютерная графика. Элективный курс: - </w:t>
      </w:r>
      <w:proofErr w:type="gramStart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>М.:БИНОМ</w:t>
      </w:r>
      <w:proofErr w:type="gramEnd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>. Лаборатория знаний, 2005 г.</w:t>
      </w:r>
    </w:p>
    <w:p w:rsidR="001E0C91" w:rsidRPr="001E0C91" w:rsidRDefault="001E0C91" w:rsidP="00C85F55">
      <w:pPr>
        <w:suppressAutoHyphens/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>6. Компьютер в вашей школе. Учебное пособие. Творческое кооперативное объединение «АСТ». 129085, РФ, г. Москва, б-р</w:t>
      </w:r>
    </w:p>
    <w:p w:rsidR="001E0C91" w:rsidRPr="001E0C91" w:rsidRDefault="001E0C91" w:rsidP="00C85F55">
      <w:pPr>
        <w:suppressAutoHyphens/>
        <w:spacing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7. </w:t>
      </w:r>
      <w:proofErr w:type="spellStart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>Лиштван</w:t>
      </w:r>
      <w:proofErr w:type="spellEnd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 З.В. Конструирование/ З.В. </w:t>
      </w:r>
      <w:proofErr w:type="spellStart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>Лиштван</w:t>
      </w:r>
      <w:proofErr w:type="spellEnd"/>
      <w:r w:rsidRPr="001E0C91">
        <w:rPr>
          <w:rFonts w:ascii="Times New Roman" w:eastAsia="Times New Roman" w:hAnsi="Times New Roman"/>
          <w:sz w:val="28"/>
          <w:szCs w:val="28"/>
          <w:lang w:eastAsia="ru-RU"/>
        </w:rPr>
        <w:t xml:space="preserve">. - М.: Просвещение, 2002 </w:t>
      </w:r>
    </w:p>
    <w:p w:rsidR="001B266B" w:rsidRPr="00720848" w:rsidRDefault="001B266B" w:rsidP="00C85F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B266B" w:rsidRPr="00CA412D" w:rsidRDefault="001B266B" w:rsidP="00C85F55">
      <w:pPr>
        <w:tabs>
          <w:tab w:val="left" w:pos="264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B266B" w:rsidRDefault="001B266B" w:rsidP="00C85F5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B266B" w:rsidRDefault="001B266B" w:rsidP="00C85F55">
      <w:pPr>
        <w:tabs>
          <w:tab w:val="left" w:pos="264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1B266B" w:rsidRDefault="001B266B" w:rsidP="00C85F55">
      <w:pPr>
        <w:jc w:val="both"/>
      </w:pPr>
    </w:p>
    <w:sectPr w:rsidR="001B266B" w:rsidSect="00D669A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A02C1"/>
    <w:multiLevelType w:val="hybridMultilevel"/>
    <w:tmpl w:val="BF409A52"/>
    <w:lvl w:ilvl="0" w:tplc="CB74B06A">
      <w:numFmt w:val="bullet"/>
      <w:lvlText w:val=""/>
      <w:lvlJc w:val="left"/>
      <w:pPr>
        <w:ind w:left="119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75A84F78">
      <w:numFmt w:val="bullet"/>
      <w:lvlText w:val=""/>
      <w:lvlJc w:val="left"/>
      <w:pPr>
        <w:ind w:left="154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3B6E57B0">
      <w:numFmt w:val="bullet"/>
      <w:lvlText w:val="•"/>
      <w:lvlJc w:val="left"/>
      <w:pPr>
        <w:ind w:left="2387" w:hanging="360"/>
      </w:pPr>
      <w:rPr>
        <w:lang w:val="ru-RU" w:eastAsia="ru-RU" w:bidi="ru-RU"/>
      </w:rPr>
    </w:lvl>
    <w:lvl w:ilvl="3" w:tplc="5816B964">
      <w:numFmt w:val="bullet"/>
      <w:lvlText w:val="•"/>
      <w:lvlJc w:val="left"/>
      <w:pPr>
        <w:ind w:left="3234" w:hanging="360"/>
      </w:pPr>
      <w:rPr>
        <w:lang w:val="ru-RU" w:eastAsia="ru-RU" w:bidi="ru-RU"/>
      </w:rPr>
    </w:lvl>
    <w:lvl w:ilvl="4" w:tplc="DD848F58">
      <w:numFmt w:val="bullet"/>
      <w:lvlText w:val="•"/>
      <w:lvlJc w:val="left"/>
      <w:pPr>
        <w:ind w:left="4082" w:hanging="360"/>
      </w:pPr>
      <w:rPr>
        <w:lang w:val="ru-RU" w:eastAsia="ru-RU" w:bidi="ru-RU"/>
      </w:rPr>
    </w:lvl>
    <w:lvl w:ilvl="5" w:tplc="B48AC868">
      <w:numFmt w:val="bullet"/>
      <w:lvlText w:val="•"/>
      <w:lvlJc w:val="left"/>
      <w:pPr>
        <w:ind w:left="4929" w:hanging="360"/>
      </w:pPr>
      <w:rPr>
        <w:lang w:val="ru-RU" w:eastAsia="ru-RU" w:bidi="ru-RU"/>
      </w:rPr>
    </w:lvl>
    <w:lvl w:ilvl="6" w:tplc="C29EAD16">
      <w:numFmt w:val="bullet"/>
      <w:lvlText w:val="•"/>
      <w:lvlJc w:val="left"/>
      <w:pPr>
        <w:ind w:left="5776" w:hanging="360"/>
      </w:pPr>
      <w:rPr>
        <w:lang w:val="ru-RU" w:eastAsia="ru-RU" w:bidi="ru-RU"/>
      </w:rPr>
    </w:lvl>
    <w:lvl w:ilvl="7" w:tplc="BA586200">
      <w:numFmt w:val="bullet"/>
      <w:lvlText w:val="•"/>
      <w:lvlJc w:val="left"/>
      <w:pPr>
        <w:ind w:left="6624" w:hanging="360"/>
      </w:pPr>
      <w:rPr>
        <w:lang w:val="ru-RU" w:eastAsia="ru-RU" w:bidi="ru-RU"/>
      </w:rPr>
    </w:lvl>
    <w:lvl w:ilvl="8" w:tplc="01961596">
      <w:numFmt w:val="bullet"/>
      <w:lvlText w:val="•"/>
      <w:lvlJc w:val="left"/>
      <w:pPr>
        <w:ind w:left="7471" w:hanging="360"/>
      </w:pPr>
      <w:rPr>
        <w:lang w:val="ru-RU" w:eastAsia="ru-RU" w:bidi="ru-RU"/>
      </w:rPr>
    </w:lvl>
  </w:abstractNum>
  <w:abstractNum w:abstractNumId="1" w15:restartNumberingAfterBreak="0">
    <w:nsid w:val="0A7016E9"/>
    <w:multiLevelType w:val="hybridMultilevel"/>
    <w:tmpl w:val="45F6660C"/>
    <w:lvl w:ilvl="0" w:tplc="532055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709F1"/>
    <w:multiLevelType w:val="hybridMultilevel"/>
    <w:tmpl w:val="3C82A4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9028BC"/>
    <w:multiLevelType w:val="multilevel"/>
    <w:tmpl w:val="E494C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0065FF"/>
    <w:multiLevelType w:val="hybridMultilevel"/>
    <w:tmpl w:val="42900A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011596E"/>
    <w:multiLevelType w:val="hybridMultilevel"/>
    <w:tmpl w:val="445A99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231B760E"/>
    <w:multiLevelType w:val="hybridMultilevel"/>
    <w:tmpl w:val="FB1AB73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 w15:restartNumberingAfterBreak="0">
    <w:nsid w:val="2331375C"/>
    <w:multiLevelType w:val="multilevel"/>
    <w:tmpl w:val="07A6D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B173CEB"/>
    <w:multiLevelType w:val="hybridMultilevel"/>
    <w:tmpl w:val="889A253A"/>
    <w:lvl w:ilvl="0" w:tplc="81FE9276">
      <w:numFmt w:val="bullet"/>
      <w:lvlText w:val=""/>
      <w:lvlJc w:val="left"/>
      <w:pPr>
        <w:ind w:left="476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4432999C">
      <w:numFmt w:val="bullet"/>
      <w:lvlText w:val=""/>
      <w:lvlJc w:val="left"/>
      <w:pPr>
        <w:ind w:left="154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5B541794">
      <w:numFmt w:val="bullet"/>
      <w:lvlText w:val="•"/>
      <w:lvlJc w:val="left"/>
      <w:pPr>
        <w:ind w:left="2387" w:hanging="360"/>
      </w:pPr>
      <w:rPr>
        <w:lang w:val="ru-RU" w:eastAsia="ru-RU" w:bidi="ru-RU"/>
      </w:rPr>
    </w:lvl>
    <w:lvl w:ilvl="3" w:tplc="026AF574">
      <w:numFmt w:val="bullet"/>
      <w:lvlText w:val="•"/>
      <w:lvlJc w:val="left"/>
      <w:pPr>
        <w:ind w:left="3234" w:hanging="360"/>
      </w:pPr>
      <w:rPr>
        <w:lang w:val="ru-RU" w:eastAsia="ru-RU" w:bidi="ru-RU"/>
      </w:rPr>
    </w:lvl>
    <w:lvl w:ilvl="4" w:tplc="029C71A4">
      <w:numFmt w:val="bullet"/>
      <w:lvlText w:val="•"/>
      <w:lvlJc w:val="left"/>
      <w:pPr>
        <w:ind w:left="4082" w:hanging="360"/>
      </w:pPr>
      <w:rPr>
        <w:lang w:val="ru-RU" w:eastAsia="ru-RU" w:bidi="ru-RU"/>
      </w:rPr>
    </w:lvl>
    <w:lvl w:ilvl="5" w:tplc="0A140CA2">
      <w:numFmt w:val="bullet"/>
      <w:lvlText w:val="•"/>
      <w:lvlJc w:val="left"/>
      <w:pPr>
        <w:ind w:left="4929" w:hanging="360"/>
      </w:pPr>
      <w:rPr>
        <w:lang w:val="ru-RU" w:eastAsia="ru-RU" w:bidi="ru-RU"/>
      </w:rPr>
    </w:lvl>
    <w:lvl w:ilvl="6" w:tplc="ECFC24F8">
      <w:numFmt w:val="bullet"/>
      <w:lvlText w:val="•"/>
      <w:lvlJc w:val="left"/>
      <w:pPr>
        <w:ind w:left="5776" w:hanging="360"/>
      </w:pPr>
      <w:rPr>
        <w:lang w:val="ru-RU" w:eastAsia="ru-RU" w:bidi="ru-RU"/>
      </w:rPr>
    </w:lvl>
    <w:lvl w:ilvl="7" w:tplc="B9BE416A">
      <w:numFmt w:val="bullet"/>
      <w:lvlText w:val="•"/>
      <w:lvlJc w:val="left"/>
      <w:pPr>
        <w:ind w:left="6624" w:hanging="360"/>
      </w:pPr>
      <w:rPr>
        <w:lang w:val="ru-RU" w:eastAsia="ru-RU" w:bidi="ru-RU"/>
      </w:rPr>
    </w:lvl>
    <w:lvl w:ilvl="8" w:tplc="EB9A3BD0">
      <w:numFmt w:val="bullet"/>
      <w:lvlText w:val="•"/>
      <w:lvlJc w:val="left"/>
      <w:pPr>
        <w:ind w:left="7471" w:hanging="360"/>
      </w:pPr>
      <w:rPr>
        <w:lang w:val="ru-RU" w:eastAsia="ru-RU" w:bidi="ru-RU"/>
      </w:rPr>
    </w:lvl>
  </w:abstractNum>
  <w:abstractNum w:abstractNumId="9" w15:restartNumberingAfterBreak="0">
    <w:nsid w:val="42C54D08"/>
    <w:multiLevelType w:val="hybridMultilevel"/>
    <w:tmpl w:val="59B61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B939DC"/>
    <w:multiLevelType w:val="multilevel"/>
    <w:tmpl w:val="CD722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022AB2"/>
    <w:multiLevelType w:val="hybridMultilevel"/>
    <w:tmpl w:val="6FEAC130"/>
    <w:lvl w:ilvl="0" w:tplc="5B8451C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F4F168A"/>
    <w:multiLevelType w:val="multilevel"/>
    <w:tmpl w:val="DFBCB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B8A52C7"/>
    <w:multiLevelType w:val="hybridMultilevel"/>
    <w:tmpl w:val="D16836A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6"/>
  </w:num>
  <w:num w:numId="3">
    <w:abstractNumId w:val="11"/>
  </w:num>
  <w:num w:numId="4">
    <w:abstractNumId w:val="9"/>
  </w:num>
  <w:num w:numId="5">
    <w:abstractNumId w:val="10"/>
  </w:num>
  <w:num w:numId="6">
    <w:abstractNumId w:val="3"/>
  </w:num>
  <w:num w:numId="7">
    <w:abstractNumId w:val="7"/>
  </w:num>
  <w:num w:numId="8">
    <w:abstractNumId w:val="4"/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12"/>
  </w:num>
  <w:num w:numId="12">
    <w:abstractNumId w:val="13"/>
  </w:num>
  <w:num w:numId="13">
    <w:abstractNumId w:val="8"/>
  </w:num>
  <w:num w:numId="14">
    <w:abstractNumId w:val="0"/>
  </w:num>
  <w:num w:numId="15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DB4"/>
    <w:rsid w:val="00014068"/>
    <w:rsid w:val="00044273"/>
    <w:rsid w:val="000B0E79"/>
    <w:rsid w:val="000C51F7"/>
    <w:rsid w:val="000F541C"/>
    <w:rsid w:val="000F5A15"/>
    <w:rsid w:val="001601A8"/>
    <w:rsid w:val="001A0914"/>
    <w:rsid w:val="001B266B"/>
    <w:rsid w:val="001D4A13"/>
    <w:rsid w:val="001E0C91"/>
    <w:rsid w:val="0023046C"/>
    <w:rsid w:val="00232AA7"/>
    <w:rsid w:val="00244227"/>
    <w:rsid w:val="002B2FB2"/>
    <w:rsid w:val="002C179B"/>
    <w:rsid w:val="00300C33"/>
    <w:rsid w:val="00364DB4"/>
    <w:rsid w:val="00392629"/>
    <w:rsid w:val="00395B58"/>
    <w:rsid w:val="003A7A11"/>
    <w:rsid w:val="003C0020"/>
    <w:rsid w:val="003D2250"/>
    <w:rsid w:val="00415329"/>
    <w:rsid w:val="004649D3"/>
    <w:rsid w:val="00486B14"/>
    <w:rsid w:val="004A4410"/>
    <w:rsid w:val="004B17BC"/>
    <w:rsid w:val="00514FBF"/>
    <w:rsid w:val="00596902"/>
    <w:rsid w:val="005D414B"/>
    <w:rsid w:val="00615665"/>
    <w:rsid w:val="00672D78"/>
    <w:rsid w:val="007009C3"/>
    <w:rsid w:val="00720848"/>
    <w:rsid w:val="0074720D"/>
    <w:rsid w:val="0076267A"/>
    <w:rsid w:val="0079618E"/>
    <w:rsid w:val="00834D5C"/>
    <w:rsid w:val="008D2B91"/>
    <w:rsid w:val="008E2727"/>
    <w:rsid w:val="00975020"/>
    <w:rsid w:val="009C37AF"/>
    <w:rsid w:val="00A55145"/>
    <w:rsid w:val="00A62632"/>
    <w:rsid w:val="00A64934"/>
    <w:rsid w:val="00A759D4"/>
    <w:rsid w:val="00AB697E"/>
    <w:rsid w:val="00AC6C99"/>
    <w:rsid w:val="00AD674D"/>
    <w:rsid w:val="00B12268"/>
    <w:rsid w:val="00B6025A"/>
    <w:rsid w:val="00B64B6E"/>
    <w:rsid w:val="00B75FAF"/>
    <w:rsid w:val="00B9062A"/>
    <w:rsid w:val="00BA55AB"/>
    <w:rsid w:val="00BD2365"/>
    <w:rsid w:val="00BD7AD5"/>
    <w:rsid w:val="00BF2442"/>
    <w:rsid w:val="00C371DA"/>
    <w:rsid w:val="00C85F55"/>
    <w:rsid w:val="00CA3FB2"/>
    <w:rsid w:val="00CA412D"/>
    <w:rsid w:val="00CE79ED"/>
    <w:rsid w:val="00D33C9F"/>
    <w:rsid w:val="00D51CFF"/>
    <w:rsid w:val="00D669A7"/>
    <w:rsid w:val="00DD29A6"/>
    <w:rsid w:val="00E64C73"/>
    <w:rsid w:val="00E82A0E"/>
    <w:rsid w:val="00EC2A02"/>
    <w:rsid w:val="00EE1CF8"/>
    <w:rsid w:val="00F07FA4"/>
    <w:rsid w:val="00F10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4FB9B1A6-F2BE-4066-96EE-E7F5FFA50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267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76267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3">
    <w:name w:val="List Paragraph"/>
    <w:basedOn w:val="a"/>
    <w:link w:val="a4"/>
    <w:uiPriority w:val="34"/>
    <w:qFormat/>
    <w:rsid w:val="0076267A"/>
    <w:pPr>
      <w:ind w:left="720"/>
      <w:contextualSpacing/>
    </w:pPr>
  </w:style>
  <w:style w:type="table" w:styleId="a5">
    <w:name w:val="Table Grid"/>
    <w:basedOn w:val="a1"/>
    <w:uiPriority w:val="99"/>
    <w:rsid w:val="0076267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uiPriority w:val="99"/>
    <w:rsid w:val="0076267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a4">
    <w:name w:val="Абзац списка Знак"/>
    <w:link w:val="a3"/>
    <w:uiPriority w:val="34"/>
    <w:locked/>
    <w:rsid w:val="00EE1CF8"/>
    <w:rPr>
      <w:lang w:eastAsia="en-US"/>
    </w:rPr>
  </w:style>
  <w:style w:type="paragraph" w:styleId="a6">
    <w:name w:val="Normal (Web)"/>
    <w:basedOn w:val="a"/>
    <w:uiPriority w:val="99"/>
    <w:semiHidden/>
    <w:unhideWhenUsed/>
    <w:rsid w:val="004B17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qFormat/>
    <w:rsid w:val="00F108C8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33C9F"/>
    <w:pPr>
      <w:widowControl w:val="0"/>
      <w:autoSpaceDE w:val="0"/>
      <w:autoSpaceDN w:val="0"/>
      <w:spacing w:after="0" w:line="275" w:lineRule="exact"/>
      <w:ind w:left="110"/>
    </w:pPr>
    <w:rPr>
      <w:rFonts w:ascii="Times New Roman" w:eastAsia="Times New Roman" w:hAnsi="Times New Roman"/>
      <w:lang w:eastAsia="ru-RU" w:bidi="ru-RU"/>
    </w:rPr>
  </w:style>
  <w:style w:type="table" w:customStyle="1" w:styleId="1">
    <w:name w:val="Сетка таблицы1"/>
    <w:basedOn w:val="a1"/>
    <w:next w:val="a5"/>
    <w:uiPriority w:val="59"/>
    <w:rsid w:val="00C371DA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00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7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7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7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B0A43-D8A5-4873-86A7-AA51319ED1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18</Pages>
  <Words>3498</Words>
  <Characters>19944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SPecialiST RePack</Company>
  <LinksUpToDate>false</LinksUpToDate>
  <CharactersWithSpaces>23396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Hitman</cp:lastModifiedBy>
  <cp:revision>17</cp:revision>
  <dcterms:created xsi:type="dcterms:W3CDTF">2023-09-11T07:28:00Z</dcterms:created>
  <dcterms:modified xsi:type="dcterms:W3CDTF">2023-09-20T19:43:00Z</dcterms:modified>
</cp:coreProperties>
</file>